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8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225130" cy="36461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130" cy="36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32"/>
        <w:rPr>
          <w:rFonts w:ascii="Times New Roman"/>
          <w:b w:val="0"/>
        </w:rPr>
      </w:pPr>
    </w:p>
    <w:p>
      <w:pPr>
        <w:pStyle w:val="BodyText"/>
        <w:ind w:right="54"/>
        <w:jc w:val="center"/>
      </w:pPr>
      <w:r>
        <w:rPr/>
        <w:t>Lista</w:t>
      </w:r>
      <w:r>
        <w:rPr>
          <w:spacing w:val="31"/>
        </w:rPr>
        <w:t> </w:t>
      </w:r>
      <w:r>
        <w:rPr/>
        <w:t>operacji</w:t>
      </w:r>
      <w:r>
        <w:rPr>
          <w:spacing w:val="32"/>
        </w:rPr>
        <w:t> </w:t>
      </w:r>
      <w:r>
        <w:rPr/>
        <w:t>spełniających</w:t>
      </w:r>
      <w:r>
        <w:rPr>
          <w:spacing w:val="31"/>
        </w:rPr>
        <w:t> </w:t>
      </w:r>
      <w:r>
        <w:rPr/>
        <w:t>warunki</w:t>
      </w:r>
      <w:r>
        <w:rPr>
          <w:spacing w:val="32"/>
        </w:rPr>
        <w:t> </w:t>
      </w:r>
      <w:r>
        <w:rPr/>
        <w:t>udzielenia</w:t>
      </w:r>
      <w:r>
        <w:rPr>
          <w:spacing w:val="31"/>
        </w:rPr>
        <w:t> </w:t>
      </w:r>
      <w:r>
        <w:rPr>
          <w:spacing w:val="-2"/>
        </w:rPr>
        <w:t>wsparcia</w:t>
      </w:r>
    </w:p>
    <w:p>
      <w:pPr>
        <w:spacing w:line="240" w:lineRule="auto" w:before="10" w:after="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9"/>
        <w:gridCol w:w="11151"/>
      </w:tblGrid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Numer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naboru/konkursu: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PS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WPR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030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497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Czas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trwania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od </w:t>
            </w:r>
            <w:r>
              <w:rPr>
                <w:spacing w:val="-2"/>
                <w:sz w:val="18"/>
              </w:rPr>
              <w:t>20.07.2026 00:00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 </w:t>
            </w:r>
            <w:r>
              <w:rPr>
                <w:spacing w:val="-2"/>
                <w:sz w:val="18"/>
              </w:rPr>
              <w:t>03.08.2026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23:59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EUR: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PLN: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jc w:val="left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079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949,60</w:t>
            </w:r>
          </w:p>
        </w:tc>
      </w:tr>
    </w:tbl>
    <w:p>
      <w:pPr>
        <w:spacing w:line="240" w:lineRule="auto" w:before="1" w:after="1"/>
        <w:rPr>
          <w:b/>
          <w:sz w:val="19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3187" w:type="dxa"/>
          </w:tcPr>
          <w:p>
            <w:pPr>
              <w:pStyle w:val="TableParagraph"/>
              <w:spacing w:line="261" w:lineRule="auto"/>
              <w:ind w:left="711" w:hanging="324"/>
              <w:jc w:val="left"/>
              <w:rPr>
                <w:sz w:val="18"/>
              </w:rPr>
            </w:pPr>
            <w:r>
              <w:rPr>
                <w:b/>
                <w:sz w:val="18"/>
              </w:rPr>
              <w:t>Znak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sprawy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(indywidualne oznaczenie sprawy</w:t>
            </w:r>
            <w:r>
              <w:rPr>
                <w:sz w:val="18"/>
              </w:rPr>
              <w:t>)</w:t>
            </w:r>
          </w:p>
        </w:tc>
        <w:tc>
          <w:tcPr>
            <w:tcW w:w="7170" w:type="dxa"/>
          </w:tcPr>
          <w:p>
            <w:pPr>
              <w:pStyle w:val="TableParagraph"/>
              <w:ind w:right="49"/>
              <w:rPr>
                <w:b/>
                <w:sz w:val="18"/>
              </w:rPr>
            </w:pPr>
            <w:r>
              <w:rPr>
                <w:b/>
                <w:sz w:val="18"/>
              </w:rPr>
              <w:t>Tytuł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operacji/wniosku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819" w:right="330" w:hanging="54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Wnioskowana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kwota </w:t>
            </w:r>
            <w:r>
              <w:rPr>
                <w:b/>
                <w:spacing w:val="-2"/>
                <w:sz w:val="18"/>
              </w:rPr>
              <w:t>pomocy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308" w:hanging="146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Zgodność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warunkami udzielenia wsparcia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18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UM11.65721.00233.2026</w:t>
            </w:r>
          </w:p>
        </w:tc>
        <w:tc>
          <w:tcPr>
            <w:tcW w:w="7170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 gabinetu fizjoterapii świadczącego specjalistyczne usługi </w:t>
            </w:r>
            <w:r>
              <w:rPr>
                <w:spacing w:val="-2"/>
                <w:sz w:val="18"/>
              </w:rPr>
              <w:t>rehabilitacyjne, </w:t>
            </w:r>
            <w:r>
              <w:rPr>
                <w:sz w:val="18"/>
              </w:rPr>
              <w:t>skierowane do osób starszych.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150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000,00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UM11.65721.00234.2026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Aktywny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Senior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–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mobilne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usługi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fizjoterapeutyczne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poprzez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zakup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sprzętu specjalistycznego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96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522,37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UM11.65721.00242.2026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 w:right="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gabinetu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specjalistycznych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usług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prozdrowotnych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seniorów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Pępowie </w:t>
            </w:r>
            <w:r>
              <w:rPr>
                <w:sz w:val="18"/>
              </w:rPr>
              <w:t>(gmina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Żukowo).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149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703,97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UM11.65721.00252.2026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miejsca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świadczenia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specjalistycznych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usług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prozdrowotnych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seniorów.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52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422,74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316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5.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UM11.65721.00253.2026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Utworzenie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Centrum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Aktywności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Opieki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dla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Seniorów-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Trening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Medyczny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60+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rPr>
                <w:sz w:val="18"/>
              </w:rPr>
            </w:pPr>
            <w:r>
              <w:rPr>
                <w:sz w:val="18"/>
              </w:rPr>
              <w:t>113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538,00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0"/>
        <w:rPr>
          <w:b/>
          <w:sz w:val="18"/>
        </w:rPr>
      </w:pPr>
    </w:p>
    <w:p>
      <w:pPr>
        <w:spacing w:line="240" w:lineRule="auto" w:before="56"/>
        <w:rPr>
          <w:b/>
          <w:sz w:val="18"/>
        </w:rPr>
      </w:pPr>
    </w:p>
    <w:p>
      <w:pPr>
        <w:spacing w:before="0"/>
        <w:ind w:left="7962" w:right="54" w:firstLine="0"/>
        <w:jc w:val="center"/>
        <w:rPr>
          <w:sz w:val="18"/>
        </w:rPr>
      </w:pPr>
      <w:r>
        <w:rPr>
          <w:spacing w:val="-2"/>
          <w:sz w:val="18"/>
        </w:rPr>
        <w:t>Przewodniczący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obrad</w:t>
      </w:r>
    </w:p>
    <w:p>
      <w:pPr>
        <w:spacing w:line="240" w:lineRule="auto" w:before="0"/>
        <w:rPr>
          <w:sz w:val="18"/>
        </w:rPr>
      </w:pPr>
    </w:p>
    <w:p>
      <w:pPr>
        <w:spacing w:line="240" w:lineRule="auto" w:before="0"/>
        <w:rPr>
          <w:sz w:val="18"/>
        </w:rPr>
      </w:pPr>
    </w:p>
    <w:p>
      <w:pPr>
        <w:spacing w:line="240" w:lineRule="auto" w:before="72"/>
        <w:rPr>
          <w:sz w:val="18"/>
        </w:rPr>
      </w:pPr>
    </w:p>
    <w:p>
      <w:pPr>
        <w:spacing w:before="0"/>
        <w:ind w:left="7962" w:right="54" w:firstLine="0"/>
        <w:jc w:val="center"/>
        <w:rPr>
          <w:sz w:val="18"/>
        </w:rPr>
      </w:pPr>
      <w:r>
        <w:rPr>
          <w:spacing w:val="-2"/>
          <w:sz w:val="18"/>
        </w:rPr>
        <w:t>Tomasz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Maszke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7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2542396</wp:posOffset>
            </wp:positionH>
            <wp:positionV relativeFrom="paragraph">
              <wp:posOffset>271256</wp:posOffset>
            </wp:positionV>
            <wp:extent cx="5428488" cy="31089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488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5"/>
      <w:type w:val="continuous"/>
      <w:pgSz w:w="16840" w:h="11910" w:orient="landscape"/>
      <w:pgMar w:header="0" w:footer="285" w:top="420" w:bottom="48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98240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81824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  <w:jc w:val="center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2026-09-29T11:59:31Z</dcterms:created>
  <dcterms:modified xsi:type="dcterms:W3CDTF">2026-09-29T11:59:31Z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Creator">
    <vt:lpwstr>TCPDF</vt:lpwstr>
  </property>
  <property fmtid="{D5CDD505-2E9C-101B-9397-08002B2CF9AE}" pid="4" name="LastSaved">
    <vt:filetime>2026-09-29T00:00:00Z</vt:filetime>
  </property>
  <property fmtid="{D5CDD505-2E9C-101B-9397-08002B2CF9AE}" pid="5" name="Producer">
    <vt:lpwstr>TCPDF 6.5.0 (http://www.tcpdf.org)</vt:lpwstr>
  </property>
</Properties>
</file>