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A9EA" w14:textId="0A9BE130" w:rsidR="00BD7D2D" w:rsidRDefault="0029195D" w:rsidP="008168C8">
      <w:pPr>
        <w:jc w:val="center"/>
        <w:rPr>
          <w:b/>
          <w:bCs/>
          <w:sz w:val="24"/>
          <w:szCs w:val="24"/>
        </w:rPr>
      </w:pPr>
      <w:r w:rsidRPr="0029195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FE4BC4" wp14:editId="5EAA4856">
                <wp:simplePos x="0" y="0"/>
                <wp:positionH relativeFrom="column">
                  <wp:posOffset>5722216</wp:posOffset>
                </wp:positionH>
                <wp:positionV relativeFrom="paragraph">
                  <wp:posOffset>100734</wp:posOffset>
                </wp:positionV>
                <wp:extent cx="2360930" cy="140462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A788" w14:textId="2E33AB5D" w:rsidR="0029195D" w:rsidRDefault="0029195D">
                            <w:r>
                              <w:t>Z</w:t>
                            </w:r>
                            <w:r w:rsidRPr="0029195D">
                              <w:t xml:space="preserve">ałącznik nr 1 </w:t>
                            </w:r>
                            <w:r>
                              <w:t xml:space="preserve">do </w:t>
                            </w:r>
                            <w:r w:rsidRPr="0029195D">
                              <w:t>Regulaminu naboru wniosków o przyznanie pomocy – Kryteria wyboru operacji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FE4B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0.55pt;margin-top:7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q7Wb7d8AAAALAQAADwAAAAAAAAAA&#10;AAAAAABVBAAAZHJzL2Rvd25yZXYueG1sUEsFBgAAAAAEAAQA8wAAAGEFAAAAAA==&#10;" filled="f" stroked="f">
                <v:textbox style="mso-fit-shape-to-text:t">
                  <w:txbxContent>
                    <w:p w14:paraId="20ACA788" w14:textId="2E33AB5D" w:rsidR="0029195D" w:rsidRDefault="0029195D">
                      <w:r>
                        <w:t>Z</w:t>
                      </w:r>
                      <w:r w:rsidRPr="0029195D">
                        <w:t xml:space="preserve">ałącznik nr 1 </w:t>
                      </w:r>
                      <w:r>
                        <w:t xml:space="preserve">do </w:t>
                      </w:r>
                      <w:r w:rsidRPr="0029195D">
                        <w:t>Regulaminu naboru wniosków o przyznanie pomocy – Kryteria wyboru operacji</w:t>
                      </w:r>
                    </w:p>
                  </w:txbxContent>
                </v:textbox>
              </v:shape>
            </w:pict>
          </mc:Fallback>
        </mc:AlternateContent>
      </w:r>
      <w:r w:rsidR="005C2998" w:rsidRPr="003E3753">
        <w:rPr>
          <w:noProof/>
        </w:rPr>
        <w:drawing>
          <wp:anchor distT="0" distB="0" distL="114300" distR="114300" simplePos="0" relativeHeight="251659264" behindDoc="1" locked="0" layoutInCell="1" allowOverlap="1" wp14:anchorId="0FB13116" wp14:editId="3AD38A0B">
            <wp:simplePos x="0" y="0"/>
            <wp:positionH relativeFrom="margin">
              <wp:posOffset>3535045</wp:posOffset>
            </wp:positionH>
            <wp:positionV relativeFrom="paragraph">
              <wp:posOffset>304800</wp:posOffset>
            </wp:positionV>
            <wp:extent cx="108966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1147" y="20983"/>
                <wp:lineTo x="21147" y="0"/>
                <wp:lineTo x="0" y="0"/>
              </wp:wrapPolygon>
            </wp:wrapThrough>
            <wp:docPr id="354416354" name="Obraz 6" descr="logotyp Stowarzyszenia Turystyczne Kaszu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333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FAEDFC" w14:textId="4E169159" w:rsidR="005C2998" w:rsidRDefault="005C2998" w:rsidP="008168C8">
      <w:pPr>
        <w:jc w:val="center"/>
        <w:rPr>
          <w:b/>
          <w:bCs/>
          <w:sz w:val="24"/>
          <w:szCs w:val="24"/>
        </w:rPr>
      </w:pPr>
    </w:p>
    <w:p w14:paraId="66A7F53B" w14:textId="770D85F4" w:rsidR="005C2998" w:rsidRDefault="005C2998" w:rsidP="008168C8">
      <w:pPr>
        <w:jc w:val="center"/>
        <w:rPr>
          <w:b/>
          <w:bCs/>
          <w:sz w:val="24"/>
          <w:szCs w:val="24"/>
        </w:rPr>
      </w:pPr>
    </w:p>
    <w:p w14:paraId="08F564BA" w14:textId="72433CB3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E4284C">
        <w:rPr>
          <w:b/>
          <w:bCs/>
          <w:sz w:val="24"/>
          <w:szCs w:val="24"/>
        </w:rPr>
        <w:t xml:space="preserve"> </w:t>
      </w:r>
      <w:r w:rsidR="00E35AF2">
        <w:rPr>
          <w:b/>
          <w:bCs/>
          <w:sz w:val="24"/>
          <w:szCs w:val="24"/>
        </w:rPr>
        <w:t>III.2</w:t>
      </w:r>
      <w:r w:rsidRPr="008168C8">
        <w:rPr>
          <w:b/>
          <w:bCs/>
          <w:sz w:val="24"/>
          <w:szCs w:val="24"/>
        </w:rPr>
        <w:t xml:space="preserve">: </w:t>
      </w:r>
      <w:r w:rsidR="00E35AF2">
        <w:rPr>
          <w:b/>
          <w:bCs/>
          <w:sz w:val="24"/>
          <w:szCs w:val="24"/>
        </w:rPr>
        <w:t>Rozwój pozarolniczych funkcji gospodarstw rolnych oraz KŁŻ</w:t>
      </w:r>
      <w:r w:rsidR="000419D7">
        <w:rPr>
          <w:b/>
          <w:bCs/>
          <w:sz w:val="24"/>
          <w:szCs w:val="24"/>
        </w:rPr>
        <w:t xml:space="preserve"> – zagrody edukacyjne - premie</w:t>
      </w:r>
    </w:p>
    <w:p w14:paraId="5298BA3E" w14:textId="2F70849A" w:rsidR="008168C8" w:rsidRDefault="008168C8" w:rsidP="006E0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E35AF2">
        <w:rPr>
          <w:sz w:val="20"/>
          <w:szCs w:val="20"/>
        </w:rPr>
        <w:t>konkurs</w:t>
      </w:r>
    </w:p>
    <w:p w14:paraId="6F8D372E" w14:textId="5DAD90F0" w:rsidR="00E4284C" w:rsidRPr="00C11394" w:rsidRDefault="00E4284C" w:rsidP="006E0C2A">
      <w:pPr>
        <w:jc w:val="center"/>
        <w:rPr>
          <w:sz w:val="20"/>
          <w:szCs w:val="20"/>
          <w:u w:val="single"/>
        </w:rPr>
      </w:pPr>
    </w:p>
    <w:p w14:paraId="044996EE" w14:textId="55B9B1F5" w:rsidR="00526D4E" w:rsidRPr="00C11394" w:rsidRDefault="00526D4E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474"/>
        <w:gridCol w:w="7695"/>
        <w:gridCol w:w="1670"/>
        <w:gridCol w:w="1635"/>
      </w:tblGrid>
      <w:tr w:rsidR="008168C8" w:rsidRPr="00B7096B" w14:paraId="6EB8D571" w14:textId="57C203D9" w:rsidTr="000419D7">
        <w:tc>
          <w:tcPr>
            <w:tcW w:w="520" w:type="dxa"/>
            <w:vAlign w:val="center"/>
          </w:tcPr>
          <w:p w14:paraId="19B81177" w14:textId="7B4271E5" w:rsidR="00526D4E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4582C37E" w14:textId="0EC0BFB6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  <w:vAlign w:val="center"/>
          </w:tcPr>
          <w:p w14:paraId="44929AA1" w14:textId="7F9B8C7D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0" w:type="dxa"/>
            <w:vAlign w:val="center"/>
          </w:tcPr>
          <w:p w14:paraId="4742F4DE" w14:textId="2D4053AE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491A8B40" w14:textId="3C6D39FB" w:rsidR="00526D4E" w:rsidRPr="00B7096B" w:rsidRDefault="008168C8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AB1BD2" w:rsidRPr="00526D4E" w14:paraId="56F0FD6D" w14:textId="77777777" w:rsidTr="009415DF">
        <w:tc>
          <w:tcPr>
            <w:tcW w:w="520" w:type="dxa"/>
            <w:vAlign w:val="center"/>
          </w:tcPr>
          <w:p w14:paraId="685A8B79" w14:textId="5976FAC2" w:rsidR="00AB1BD2" w:rsidRPr="00103A20" w:rsidRDefault="00D84EBF" w:rsidP="00D94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74A58535" w14:textId="3D253A49" w:rsidR="00AB1BD2" w:rsidRPr="009415DF" w:rsidRDefault="00AB1BD2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Rekomendacja ODR</w:t>
            </w:r>
          </w:p>
        </w:tc>
        <w:tc>
          <w:tcPr>
            <w:tcW w:w="7695" w:type="dxa"/>
            <w:vAlign w:val="center"/>
          </w:tcPr>
          <w:p w14:paraId="0F8AD951" w14:textId="4BF4A136" w:rsidR="00AB1BD2" w:rsidRDefault="00D84EBF" w:rsidP="00AB1B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p</w:t>
            </w:r>
            <w:r w:rsidR="00AB1BD2" w:rsidRPr="00103A20">
              <w:rPr>
                <w:rFonts w:cstheme="minorHAnsi"/>
              </w:rPr>
              <w:t>rojekt uzyskał pozytywną rekomendację właściwego terytorialnie przedstawiciela ODR – wojewódzkiego koordynatora OSZE pod kątem spójności ze standardami OSZE</w:t>
            </w:r>
            <w:r>
              <w:rPr>
                <w:rFonts w:cstheme="minorHAnsi"/>
              </w:rPr>
              <w:t>.</w:t>
            </w:r>
          </w:p>
          <w:p w14:paraId="322A5DF6" w14:textId="77777777" w:rsidR="00D84EBF" w:rsidRDefault="00D84EBF" w:rsidP="00D84EBF">
            <w:pPr>
              <w:rPr>
                <w:rFonts w:cstheme="minorHAnsi"/>
              </w:rPr>
            </w:pPr>
          </w:p>
          <w:p w14:paraId="49507750" w14:textId="2BE2AD98" w:rsidR="00D84EBF" w:rsidRDefault="00D84EBF" w:rsidP="00D84EBF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Kryterium uważa się za spełnione, jeśli wnioskodawca załączył do wniosku rekomendację ODR.</w:t>
            </w:r>
          </w:p>
          <w:p w14:paraId="0CF443CF" w14:textId="2517A79C" w:rsidR="00D84EBF" w:rsidRPr="00103A20" w:rsidRDefault="00D84EBF" w:rsidP="00D84EBF">
            <w:pPr>
              <w:jc w:val="both"/>
              <w:rPr>
                <w:bCs/>
              </w:rPr>
            </w:pPr>
            <w:r w:rsidRPr="00F76601">
              <w:rPr>
                <w:bCs/>
              </w:rPr>
              <w:t>Ocena dokonywana jest na podstawie złożon</w:t>
            </w:r>
            <w:r>
              <w:rPr>
                <w:bCs/>
              </w:rPr>
              <w:t>ego</w:t>
            </w:r>
            <w:r w:rsidRPr="00F76601">
              <w:rPr>
                <w:bCs/>
              </w:rPr>
              <w:t xml:space="preserve">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>
              <w:rPr>
                <w:bCs/>
              </w:rPr>
              <w:t>.</w:t>
            </w:r>
          </w:p>
        </w:tc>
        <w:tc>
          <w:tcPr>
            <w:tcW w:w="1670" w:type="dxa"/>
            <w:vAlign w:val="center"/>
          </w:tcPr>
          <w:p w14:paraId="51A83F63" w14:textId="77777777" w:rsidR="00AB1BD2" w:rsidRPr="00103A20" w:rsidRDefault="00AB1BD2" w:rsidP="00AB1BD2">
            <w:pPr>
              <w:jc w:val="center"/>
              <w:rPr>
                <w:rFonts w:cstheme="minorHAnsi"/>
              </w:rPr>
            </w:pPr>
            <w:r w:rsidRPr="00103A20">
              <w:rPr>
                <w:rFonts w:cstheme="minorHAnsi"/>
              </w:rPr>
              <w:t>Kryterium obligatoryjne</w:t>
            </w:r>
          </w:p>
          <w:p w14:paraId="3E94A576" w14:textId="77777777" w:rsidR="00AB1BD2" w:rsidRPr="00103A20" w:rsidRDefault="00AB1BD2" w:rsidP="00AB1BD2">
            <w:pPr>
              <w:jc w:val="center"/>
              <w:rPr>
                <w:rFonts w:cstheme="minorHAnsi"/>
              </w:rPr>
            </w:pPr>
          </w:p>
          <w:p w14:paraId="11DA11ED" w14:textId="679C7A4E" w:rsidR="00AB1BD2" w:rsidRPr="00103A20" w:rsidRDefault="00AB1BD2" w:rsidP="00AB1BD2">
            <w:pPr>
              <w:jc w:val="center"/>
              <w:rPr>
                <w:rFonts w:cstheme="minorHAnsi"/>
              </w:rPr>
            </w:pPr>
            <w:r w:rsidRPr="00103A20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75EE6DA3" w14:textId="6A2DAB03" w:rsidR="00AB1BD2" w:rsidRPr="00103A20" w:rsidRDefault="00D84EBF" w:rsidP="00D94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B1BD2" w:rsidRPr="00103A20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  <w:tr w:rsidR="00D84EBF" w:rsidRPr="00626F25" w14:paraId="0B6055C5" w14:textId="77777777" w:rsidTr="009415DF">
        <w:tc>
          <w:tcPr>
            <w:tcW w:w="520" w:type="dxa"/>
            <w:vAlign w:val="center"/>
          </w:tcPr>
          <w:p w14:paraId="18934315" w14:textId="4D9CF7FE" w:rsidR="00D84EBF" w:rsidRPr="00626F25" w:rsidRDefault="00D84EBF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</w:tcPr>
          <w:p w14:paraId="64812FF4" w14:textId="77777777" w:rsidR="00D84EBF" w:rsidRPr="009415DF" w:rsidRDefault="00D84EB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4B198DBD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Ocenie podlega, czy wnioskodawca projektu nie jest:</w:t>
            </w:r>
          </w:p>
          <w:p w14:paraId="2E5F6D4B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1DF0A3B9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osobą fizyczną pełniącą funkcję Członka Zarządu LGD</w:t>
            </w:r>
          </w:p>
          <w:p w14:paraId="33C5C301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4D6CC30" w14:textId="77777777" w:rsidR="00D84EBF" w:rsidRPr="00626F25" w:rsidRDefault="00D84EBF" w:rsidP="00DF3BB9">
            <w:pPr>
              <w:jc w:val="both"/>
              <w:rPr>
                <w:rFonts w:cstheme="minorHAnsi"/>
              </w:rPr>
            </w:pPr>
          </w:p>
          <w:p w14:paraId="7F642A92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626F25">
              <w:rPr>
                <w:bCs/>
              </w:rPr>
              <w:t xml:space="preserve"> </w:t>
            </w:r>
          </w:p>
          <w:p w14:paraId="40C21AC6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Ocena dokonywana jest na podstawie wniosku o wsparcie.</w:t>
            </w:r>
          </w:p>
        </w:tc>
        <w:tc>
          <w:tcPr>
            <w:tcW w:w="1670" w:type="dxa"/>
            <w:vAlign w:val="center"/>
          </w:tcPr>
          <w:p w14:paraId="718A01F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Kryterium obligatoryjne</w:t>
            </w:r>
          </w:p>
          <w:p w14:paraId="26251BC6" w14:textId="77777777" w:rsidR="00D84EBF" w:rsidRDefault="00D84EBF" w:rsidP="00DF3BB9">
            <w:pPr>
              <w:jc w:val="center"/>
              <w:rPr>
                <w:rFonts w:cstheme="minorHAnsi"/>
              </w:rPr>
            </w:pPr>
          </w:p>
          <w:p w14:paraId="567A00A6" w14:textId="6BAB4FE6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2177C8D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nie podlega uzupełnieniom</w:t>
            </w:r>
          </w:p>
        </w:tc>
      </w:tr>
    </w:tbl>
    <w:p w14:paraId="4E411BD7" w14:textId="77777777" w:rsidR="00A33FC0" w:rsidRDefault="00A33FC0" w:rsidP="00A33FC0">
      <w:pPr>
        <w:pStyle w:val="Akapitzlist"/>
        <w:rPr>
          <w:b/>
          <w:bCs/>
        </w:rPr>
      </w:pPr>
    </w:p>
    <w:p w14:paraId="4F2100F5" w14:textId="4EB9F036" w:rsidR="00526D4E" w:rsidRPr="00C11394" w:rsidRDefault="00A020A2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lastRenderedPageBreak/>
        <w:t xml:space="preserve">Kryteria </w:t>
      </w:r>
      <w:r w:rsidR="00B7096B" w:rsidRPr="00C11394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84"/>
        <w:gridCol w:w="7827"/>
        <w:gridCol w:w="1624"/>
        <w:gridCol w:w="1638"/>
      </w:tblGrid>
      <w:tr w:rsidR="000371D9" w:rsidRPr="00B7096B" w14:paraId="18016F87" w14:textId="77777777" w:rsidTr="00AB1BD2">
        <w:tc>
          <w:tcPr>
            <w:tcW w:w="521" w:type="dxa"/>
            <w:vAlign w:val="center"/>
          </w:tcPr>
          <w:p w14:paraId="55BD7663" w14:textId="7592CFBC" w:rsidR="000371D9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4" w:type="dxa"/>
            <w:vAlign w:val="center"/>
          </w:tcPr>
          <w:p w14:paraId="607388D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27" w:type="dxa"/>
            <w:vAlign w:val="center"/>
          </w:tcPr>
          <w:p w14:paraId="4B56320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4" w:type="dxa"/>
            <w:vAlign w:val="center"/>
          </w:tcPr>
          <w:p w14:paraId="44CAACD5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8" w:type="dxa"/>
            <w:vAlign w:val="center"/>
          </w:tcPr>
          <w:p w14:paraId="2E55433E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B065AC" w:rsidRPr="00B7096B" w14:paraId="5EC66A4E" w14:textId="77777777" w:rsidTr="00AB1BD2">
        <w:tc>
          <w:tcPr>
            <w:tcW w:w="13994" w:type="dxa"/>
            <w:gridSpan w:val="5"/>
          </w:tcPr>
          <w:p w14:paraId="5E723775" w14:textId="119663A5" w:rsidR="00B065AC" w:rsidRPr="00911A2C" w:rsidRDefault="00B065AC" w:rsidP="002A246D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84EBF">
              <w:rPr>
                <w:rFonts w:cstheme="minorHAnsi"/>
                <w:b/>
                <w:bCs/>
              </w:rPr>
              <w:t>KRYTERIA PODSTAWOWE</w:t>
            </w:r>
            <w:r w:rsidR="00077AF6" w:rsidRPr="00D84E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077AF6" w:rsidRPr="00E26408" w14:paraId="5B68A3C5" w14:textId="77777777" w:rsidTr="00AB1BD2">
        <w:tc>
          <w:tcPr>
            <w:tcW w:w="521" w:type="dxa"/>
            <w:vAlign w:val="center"/>
          </w:tcPr>
          <w:p w14:paraId="3ACF2BD7" w14:textId="3C3E89D1" w:rsidR="00077AF6" w:rsidRPr="00E26408" w:rsidRDefault="000419D7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4" w:type="dxa"/>
            <w:vAlign w:val="center"/>
          </w:tcPr>
          <w:p w14:paraId="38D1ADB9" w14:textId="3CFD12FD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Wysokość dofinansowania o jakie ubiega się wnioskodawca</w:t>
            </w:r>
          </w:p>
        </w:tc>
        <w:tc>
          <w:tcPr>
            <w:tcW w:w="7827" w:type="dxa"/>
          </w:tcPr>
          <w:p w14:paraId="5F026B25" w14:textId="297DF521" w:rsidR="00077AF6" w:rsidRDefault="00077AF6" w:rsidP="00A20E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wysokość dofinansowania, o jakie ubiega się wnioskodawca tj.: </w:t>
            </w:r>
          </w:p>
          <w:p w14:paraId="2A7320EE" w14:textId="458B0964" w:rsidR="00077AF6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do 70% włącznie – </w:t>
            </w:r>
            <w:r w:rsidR="0059115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7AD55B94" w14:textId="5D9EA6D5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pow. </w:t>
            </w:r>
            <w:r>
              <w:rPr>
                <w:rFonts w:cstheme="minorHAnsi"/>
              </w:rPr>
              <w:t>7</w:t>
            </w:r>
            <w:r w:rsidRPr="00E26408">
              <w:rPr>
                <w:rFonts w:cstheme="minorHAnsi"/>
              </w:rPr>
              <w:t xml:space="preserve">0% - 0 pkt. </w:t>
            </w:r>
          </w:p>
          <w:p w14:paraId="7FFBA776" w14:textId="77777777" w:rsidR="00077AF6" w:rsidRDefault="00077AF6" w:rsidP="00077AF6">
            <w:pPr>
              <w:jc w:val="both"/>
              <w:rPr>
                <w:rFonts w:cstheme="minorHAnsi"/>
              </w:rPr>
            </w:pPr>
          </w:p>
          <w:p w14:paraId="0BF2F57B" w14:textId="74544742" w:rsidR="00D84EBF" w:rsidRPr="00E26408" w:rsidRDefault="00D84EBF" w:rsidP="00077A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24" w:type="dxa"/>
            <w:vAlign w:val="center"/>
          </w:tcPr>
          <w:p w14:paraId="02C01FF1" w14:textId="0BF13BBD" w:rsidR="00077AF6" w:rsidRPr="00E26408" w:rsidRDefault="00591153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F961321" w14:textId="43527EEF" w:rsidR="00077AF6" w:rsidRPr="00E26408" w:rsidRDefault="00D84EBF" w:rsidP="00D84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562FAE48" w14:textId="77777777" w:rsidTr="00DF3BB9">
        <w:tc>
          <w:tcPr>
            <w:tcW w:w="521" w:type="dxa"/>
            <w:vAlign w:val="center"/>
          </w:tcPr>
          <w:p w14:paraId="2E9EF071" w14:textId="716BCC85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4" w:type="dxa"/>
            <w:vAlign w:val="center"/>
          </w:tcPr>
          <w:p w14:paraId="227ADFA4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Wkład w promocję marki Szwajcarii Kaszubskiej</w:t>
            </w:r>
          </w:p>
        </w:tc>
        <w:tc>
          <w:tcPr>
            <w:tcW w:w="7827" w:type="dxa"/>
          </w:tcPr>
          <w:p w14:paraId="5EE2601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Ocenie podlega, </w:t>
            </w:r>
            <w:r>
              <w:rPr>
                <w:rFonts w:cstheme="minorHAnsi"/>
              </w:rPr>
              <w:t xml:space="preserve">czy </w:t>
            </w:r>
            <w:r w:rsidRPr="00785FED">
              <w:rPr>
                <w:rFonts w:cstheme="minorHAnsi"/>
              </w:rPr>
              <w:t xml:space="preserve">Wnioskodawca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?</w:t>
            </w:r>
          </w:p>
          <w:p w14:paraId="2D8CE6BD" w14:textId="51E49464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tak – </w:t>
            </w:r>
            <w:r>
              <w:rPr>
                <w:rFonts w:cstheme="minorHAnsi"/>
              </w:rPr>
              <w:t>1</w:t>
            </w:r>
            <w:r w:rsidRPr="003A7F21">
              <w:rPr>
                <w:rFonts w:cstheme="minorHAnsi"/>
              </w:rPr>
              <w:t xml:space="preserve"> pkt.</w:t>
            </w:r>
          </w:p>
          <w:p w14:paraId="117CA3B9" w14:textId="77777777" w:rsidR="009E196C" w:rsidRPr="003A7F21" w:rsidRDefault="009E196C" w:rsidP="00DF3BB9">
            <w:pPr>
              <w:rPr>
                <w:rFonts w:cstheme="minorHAnsi"/>
              </w:rPr>
            </w:pPr>
            <w:r w:rsidRPr="003A7F21">
              <w:rPr>
                <w:rFonts w:cstheme="minorHAnsi"/>
              </w:rPr>
              <w:t>- nie – 0 pkt.</w:t>
            </w:r>
          </w:p>
          <w:p w14:paraId="75A1B97C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855BC9C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Punktacja zostanie przyznana, jeżeli:</w:t>
            </w:r>
          </w:p>
          <w:p w14:paraId="6C31A288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</w:t>
            </w:r>
            <w:r w:rsidRPr="00785FED">
              <w:rPr>
                <w:rFonts w:cstheme="minorHAnsi"/>
              </w:rPr>
              <w:t xml:space="preserve">nioskodawca zaplanował trwałe zastosowanie znaku marki Szwajcarii Kaszubskiej na elementach </w:t>
            </w:r>
            <w:r>
              <w:rPr>
                <w:rFonts w:cstheme="minorHAnsi"/>
              </w:rPr>
              <w:t>ujętych w budżecie</w:t>
            </w:r>
            <w:r w:rsidRPr="00785FED">
              <w:rPr>
                <w:rFonts w:cstheme="minorHAnsi"/>
              </w:rPr>
              <w:t xml:space="preserve"> projektu</w:t>
            </w:r>
            <w:r w:rsidRPr="003A7F21">
              <w:rPr>
                <w:rFonts w:cstheme="minorHAnsi"/>
              </w:rPr>
              <w:t>,</w:t>
            </w:r>
          </w:p>
          <w:p w14:paraId="473530E5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5EA193D6" w14:textId="77777777" w:rsidR="009E196C" w:rsidRPr="003A7F21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 xml:space="preserve">- wnioskodawca załączy do wniosku o wsparcie wizualizację użycia znaku w projekcie. </w:t>
            </w:r>
          </w:p>
          <w:p w14:paraId="77B15FFE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6ABC78A6" w14:textId="77777777" w:rsidR="009E196C" w:rsidRPr="00E26408" w:rsidRDefault="009E196C" w:rsidP="00DF3BB9">
            <w:pPr>
              <w:jc w:val="both"/>
              <w:rPr>
                <w:rFonts w:cstheme="minorHAnsi"/>
              </w:rPr>
            </w:pPr>
            <w:r w:rsidRPr="003A7F21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5B6D6F5D" w14:textId="0E34C65E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05634A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3D4D23DB" w14:textId="77777777" w:rsidTr="00DF3BB9">
        <w:tc>
          <w:tcPr>
            <w:tcW w:w="521" w:type="dxa"/>
            <w:vAlign w:val="center"/>
          </w:tcPr>
          <w:p w14:paraId="7E3DED66" w14:textId="2F40325C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4" w:type="dxa"/>
            <w:vAlign w:val="center"/>
          </w:tcPr>
          <w:p w14:paraId="28C95BD1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Udogodnienia dla osób ze specjalnymi potrzebami</w:t>
            </w:r>
          </w:p>
        </w:tc>
        <w:tc>
          <w:tcPr>
            <w:tcW w:w="7827" w:type="dxa"/>
          </w:tcPr>
          <w:p w14:paraId="4FD41AD8" w14:textId="77777777" w:rsidR="009E196C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podlegają zaplanowane </w:t>
            </w:r>
            <w:r>
              <w:rPr>
                <w:rFonts w:cstheme="minorHAnsi"/>
              </w:rPr>
              <w:t xml:space="preserve">w projekcie </w:t>
            </w:r>
            <w:r w:rsidRPr="00F55DA3">
              <w:rPr>
                <w:rFonts w:cstheme="minorHAnsi"/>
              </w:rPr>
              <w:t>udogodnienia architektoniczne dla osób ze specjalnymi potrzebami</w:t>
            </w:r>
            <w:r>
              <w:rPr>
                <w:rFonts w:cstheme="minorHAnsi"/>
              </w:rPr>
              <w:t>.</w:t>
            </w:r>
          </w:p>
          <w:p w14:paraId="1716B9F8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DE92F57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55CA0B0C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przewidział w zakresie rzeczowym projektu udogodnienia architektoniczne dla osób ze specjalnymi potrzebami – </w:t>
            </w:r>
            <w:r>
              <w:rPr>
                <w:rFonts w:cstheme="minorHAnsi"/>
              </w:rPr>
              <w:t>2</w:t>
            </w:r>
            <w:r w:rsidRPr="00F55DA3">
              <w:rPr>
                <w:rFonts w:cstheme="minorHAnsi"/>
              </w:rPr>
              <w:t xml:space="preserve"> pkt. </w:t>
            </w:r>
          </w:p>
          <w:p w14:paraId="4316C185" w14:textId="77777777" w:rsidR="009E196C" w:rsidRDefault="009E196C" w:rsidP="00DF3BB9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nie przewidział w zakresie rzeczowym projektu udogodnień architektonicznych dla osób ze specjalnymi potrzebami – 0 pkt. </w:t>
            </w:r>
          </w:p>
          <w:p w14:paraId="5B0AF650" w14:textId="77777777" w:rsidR="009E196C" w:rsidRDefault="009E196C" w:rsidP="00DF3BB9">
            <w:pPr>
              <w:rPr>
                <w:rFonts w:cstheme="minorHAnsi"/>
              </w:rPr>
            </w:pPr>
          </w:p>
          <w:p w14:paraId="4E984396" w14:textId="77777777" w:rsidR="009E196C" w:rsidRPr="00E26408" w:rsidRDefault="009E196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4265BA3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53A6B3D0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F081C" w:rsidRPr="00E26408" w14:paraId="00A2B07C" w14:textId="77777777" w:rsidTr="00DF3BB9">
        <w:tc>
          <w:tcPr>
            <w:tcW w:w="521" w:type="dxa"/>
            <w:vAlign w:val="center"/>
          </w:tcPr>
          <w:p w14:paraId="67518EB6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2384" w:type="dxa"/>
            <w:vAlign w:val="center"/>
          </w:tcPr>
          <w:p w14:paraId="3EDCBF53" w14:textId="77777777" w:rsidR="007F081C" w:rsidRPr="007F081C" w:rsidRDefault="007F081C" w:rsidP="00DF3BB9">
            <w:pPr>
              <w:rPr>
                <w:rFonts w:cstheme="minorHAnsi"/>
                <w:b/>
                <w:bCs/>
              </w:rPr>
            </w:pPr>
            <w:r w:rsidRPr="007F081C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27" w:type="dxa"/>
          </w:tcPr>
          <w:p w14:paraId="6036FB89" w14:textId="77777777" w:rsidR="007F081C" w:rsidRDefault="007F081C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69E9230B" w14:textId="77777777" w:rsidR="007F081C" w:rsidRDefault="007F081C" w:rsidP="00DF3BB9">
            <w:pPr>
              <w:jc w:val="both"/>
              <w:rPr>
                <w:rFonts w:cstheme="minorHAnsi"/>
              </w:rPr>
            </w:pPr>
          </w:p>
          <w:p w14:paraId="35A49983" w14:textId="00A8E1C0" w:rsidR="007F081C" w:rsidRPr="00E26408" w:rsidRDefault="007F081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06A1FF93" w14:textId="10832956" w:rsidR="007F081C" w:rsidRPr="00E26408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22C816CB" w14:textId="77777777" w:rsidR="007F081C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523DBF0B" w14:textId="77777777" w:rsidR="007F081C" w:rsidRDefault="007F081C" w:rsidP="00DF3BB9">
            <w:pPr>
              <w:rPr>
                <w:rFonts w:cstheme="minorHAnsi"/>
              </w:rPr>
            </w:pPr>
          </w:p>
          <w:p w14:paraId="0FD65ABC" w14:textId="0683A6DE" w:rsidR="007F081C" w:rsidRPr="00E26408" w:rsidRDefault="007F081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624" w:type="dxa"/>
            <w:vAlign w:val="center"/>
          </w:tcPr>
          <w:p w14:paraId="2D6397D8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 w:rsidRPr="00E26408">
              <w:rPr>
                <w:rFonts w:cstheme="minorHAnsi"/>
              </w:rPr>
              <w:t>1 pkt.</w:t>
            </w:r>
          </w:p>
        </w:tc>
        <w:tc>
          <w:tcPr>
            <w:tcW w:w="1638" w:type="dxa"/>
            <w:vAlign w:val="center"/>
          </w:tcPr>
          <w:p w14:paraId="60C50020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0E923561" w14:textId="77777777" w:rsidTr="00AB1BD2">
        <w:tc>
          <w:tcPr>
            <w:tcW w:w="13994" w:type="dxa"/>
            <w:gridSpan w:val="5"/>
            <w:vAlign w:val="center"/>
          </w:tcPr>
          <w:p w14:paraId="0449641C" w14:textId="24A28D05" w:rsidR="00077AF6" w:rsidRPr="009415DF" w:rsidRDefault="00077AF6" w:rsidP="00A20EB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415DF">
              <w:rPr>
                <w:rFonts w:cstheme="minorHAnsi"/>
                <w:b/>
                <w:bCs/>
              </w:rPr>
              <w:t>KRYTERIA STRATEGICZNE</w:t>
            </w:r>
            <w:r w:rsidR="00227651" w:rsidRPr="009415D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02F1" w:rsidRPr="00E26408" w14:paraId="76A5A0F2" w14:textId="77777777" w:rsidTr="00334A2C">
        <w:tc>
          <w:tcPr>
            <w:tcW w:w="521" w:type="dxa"/>
            <w:vAlign w:val="center"/>
          </w:tcPr>
          <w:p w14:paraId="43203A4E" w14:textId="3295488B" w:rsidR="001902F1" w:rsidRPr="00E26408" w:rsidRDefault="009E196C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46699009" w14:textId="77777777" w:rsidR="001902F1" w:rsidRPr="009415DF" w:rsidRDefault="001902F1" w:rsidP="00334A2C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Czas prowadzenia gospodarstwa rolnego</w:t>
            </w:r>
          </w:p>
        </w:tc>
        <w:tc>
          <w:tcPr>
            <w:tcW w:w="7827" w:type="dxa"/>
          </w:tcPr>
          <w:p w14:paraId="5AC790F8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 czas prowadzenia czynnego gospodarstwa rolnego tj.:</w:t>
            </w:r>
          </w:p>
          <w:p w14:paraId="351162EB" w14:textId="1A596A12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pow. 5 lat – </w:t>
            </w:r>
            <w:r w:rsidR="009415D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pkt.</w:t>
            </w:r>
          </w:p>
          <w:p w14:paraId="770CAFA1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do 5 lat – 0 pkt.</w:t>
            </w:r>
          </w:p>
          <w:p w14:paraId="3CBAA0A9" w14:textId="77777777" w:rsidR="001902F1" w:rsidRDefault="001902F1" w:rsidP="00334A2C">
            <w:pPr>
              <w:jc w:val="both"/>
              <w:rPr>
                <w:rFonts w:cstheme="minorHAnsi"/>
              </w:rPr>
            </w:pPr>
          </w:p>
          <w:p w14:paraId="5EB23FE5" w14:textId="4CF63A75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dokumentów potwierdzających czynne prowadzenie gospodarstwa rolnego, </w:t>
            </w:r>
            <w:r w:rsidR="00223809">
              <w:rPr>
                <w:rFonts w:cstheme="minorHAnsi"/>
              </w:rPr>
              <w:t>tj</w:t>
            </w:r>
            <w:r>
              <w:rPr>
                <w:rFonts w:cstheme="minorHAnsi"/>
              </w:rPr>
              <w:t>.:</w:t>
            </w:r>
          </w:p>
          <w:p w14:paraId="774A1F7C" w14:textId="77777777" w:rsidR="001902F1" w:rsidRDefault="001902F1" w:rsidP="00334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decyzje o dopłatach bezpośrednich z 5 ostatnich lat.</w:t>
            </w:r>
          </w:p>
        </w:tc>
        <w:tc>
          <w:tcPr>
            <w:tcW w:w="1624" w:type="dxa"/>
            <w:vAlign w:val="center"/>
          </w:tcPr>
          <w:p w14:paraId="71A6DC71" w14:textId="03FA5F36" w:rsidR="001902F1" w:rsidRPr="00E26408" w:rsidRDefault="009415DF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902F1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963D9C2" w14:textId="77777777" w:rsidR="001902F1" w:rsidRPr="00E26408" w:rsidRDefault="001902F1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1490CC3D" w14:textId="77777777" w:rsidTr="00AB1BD2">
        <w:tc>
          <w:tcPr>
            <w:tcW w:w="521" w:type="dxa"/>
            <w:vAlign w:val="center"/>
          </w:tcPr>
          <w:p w14:paraId="0A0A8781" w14:textId="16FB474B" w:rsidR="00077AF6" w:rsidRPr="00E26408" w:rsidRDefault="009E196C" w:rsidP="00A20EB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4" w:type="dxa"/>
            <w:vAlign w:val="center"/>
          </w:tcPr>
          <w:p w14:paraId="50FD113E" w14:textId="0A97AAB6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Kompleksowość </w:t>
            </w:r>
            <w:r w:rsidR="00A519A1" w:rsidRPr="009415DF">
              <w:rPr>
                <w:rFonts w:cstheme="minorHAnsi"/>
                <w:b/>
                <w:bCs/>
              </w:rPr>
              <w:t>gospodarstwa rolnego</w:t>
            </w:r>
          </w:p>
        </w:tc>
        <w:tc>
          <w:tcPr>
            <w:tcW w:w="7827" w:type="dxa"/>
          </w:tcPr>
          <w:p w14:paraId="178B45E7" w14:textId="4485C8A6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Ocenie podlega kompleksowość </w:t>
            </w:r>
            <w:r w:rsidR="00A519A1">
              <w:rPr>
                <w:rFonts w:cstheme="minorHAnsi"/>
              </w:rPr>
              <w:t>gospodarstwa rolnego</w:t>
            </w:r>
            <w:r w:rsidR="00FC6A91">
              <w:rPr>
                <w:rFonts w:cstheme="minorHAnsi"/>
              </w:rPr>
              <w:t>, rozumiana jako prowadzenie działalności rolniczej</w:t>
            </w:r>
            <w:r w:rsidR="00A519A1">
              <w:rPr>
                <w:rFonts w:cstheme="minorHAnsi"/>
              </w:rPr>
              <w:t xml:space="preserve"> w następujących obszarach</w:t>
            </w:r>
            <w:r w:rsidRPr="00E26408">
              <w:rPr>
                <w:rFonts w:cstheme="minorHAnsi"/>
              </w:rPr>
              <w:t xml:space="preserve">: </w:t>
            </w:r>
          </w:p>
          <w:p w14:paraId="37117323" w14:textId="77777777" w:rsidR="009415DF" w:rsidRDefault="00D64117" w:rsidP="00A519A1">
            <w:pPr>
              <w:rPr>
                <w:rFonts w:cstheme="minorHAnsi"/>
              </w:rPr>
            </w:pPr>
            <w:r>
              <w:t xml:space="preserve">- produkcji roślinnej, </w:t>
            </w:r>
            <w:r>
              <w:br/>
              <w:t xml:space="preserve">- produkcji zwierzęcej, </w:t>
            </w:r>
            <w:r>
              <w:br/>
              <w:t>- przetwórstw</w:t>
            </w:r>
            <w:r w:rsidR="00C27038">
              <w:t>a</w:t>
            </w:r>
            <w:r>
              <w:t xml:space="preserve"> płodów rolnych</w:t>
            </w:r>
            <w:r w:rsidR="00A519A1">
              <w:t>.</w:t>
            </w:r>
            <w:r>
              <w:t xml:space="preserve"> </w:t>
            </w:r>
            <w:r>
              <w:br/>
            </w:r>
          </w:p>
          <w:p w14:paraId="7D9B4ACD" w14:textId="16758F91" w:rsidR="00077AF6" w:rsidRPr="00E26408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 w:rsidR="00B92412"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4991894B" w14:textId="3A4D0CF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</w:t>
            </w:r>
            <w:r w:rsidR="00A519A1">
              <w:rPr>
                <w:rFonts w:cstheme="minorHAnsi"/>
              </w:rPr>
              <w:t xml:space="preserve"> w jednym </w:t>
            </w:r>
            <w:r w:rsidR="00C27038">
              <w:rPr>
                <w:rFonts w:cstheme="minorHAnsi"/>
              </w:rPr>
              <w:t>z</w:t>
            </w:r>
            <w:r w:rsidR="00B92412">
              <w:rPr>
                <w:rFonts w:cstheme="minorHAnsi"/>
              </w:rPr>
              <w:t xml:space="preserve"> </w:t>
            </w:r>
            <w:r w:rsidR="00C27038">
              <w:rPr>
                <w:rFonts w:cstheme="minorHAnsi"/>
              </w:rPr>
              <w:t>wyżej wskazanych obszarów</w:t>
            </w:r>
            <w:r w:rsidRPr="00E26408">
              <w:rPr>
                <w:rFonts w:cstheme="minorHAnsi"/>
              </w:rPr>
              <w:t xml:space="preserve"> - 0 pkt.</w:t>
            </w:r>
          </w:p>
          <w:p w14:paraId="6F4CCE98" w14:textId="72E94FE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dwóch z wyżej wskazanych obszarów</w:t>
            </w:r>
            <w:r w:rsidR="00C27038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- </w:t>
            </w:r>
            <w:r w:rsidR="00BF3FB2">
              <w:rPr>
                <w:rFonts w:cstheme="minorHAnsi"/>
              </w:rPr>
              <w:t>3</w:t>
            </w:r>
            <w:r w:rsidRPr="00E26408">
              <w:rPr>
                <w:rFonts w:cstheme="minorHAnsi"/>
              </w:rPr>
              <w:t xml:space="preserve"> pkt.</w:t>
            </w:r>
          </w:p>
          <w:p w14:paraId="63252A75" w14:textId="47B41453" w:rsidR="00077AF6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trzech z wyżej wskazanych obszarów</w:t>
            </w:r>
            <w:r w:rsidR="00A519A1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– </w:t>
            </w:r>
            <w:r w:rsidR="00BF3FB2">
              <w:rPr>
                <w:rFonts w:cstheme="minorHAnsi"/>
              </w:rPr>
              <w:t>6</w:t>
            </w:r>
            <w:r w:rsidRPr="00E26408">
              <w:rPr>
                <w:rFonts w:cstheme="minorHAnsi"/>
              </w:rPr>
              <w:t xml:space="preserve"> pkt.</w:t>
            </w:r>
          </w:p>
          <w:p w14:paraId="0CFF63C3" w14:textId="77777777" w:rsidR="00FC6A91" w:rsidRDefault="00FC6A91" w:rsidP="00A519A1">
            <w:pPr>
              <w:rPr>
                <w:rFonts w:cstheme="minorHAnsi"/>
              </w:rPr>
            </w:pPr>
          </w:p>
          <w:p w14:paraId="694078D8" w14:textId="7AF7BC4A" w:rsidR="00BF3FB2" w:rsidRDefault="00B92412" w:rsidP="00A519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</w:t>
            </w:r>
            <w:r w:rsidR="00C27038">
              <w:rPr>
                <w:rFonts w:cstheme="minorHAnsi"/>
              </w:rPr>
              <w:t xml:space="preserve">załączonych do wniosku </w:t>
            </w:r>
            <w:r>
              <w:rPr>
                <w:rFonts w:cstheme="minorHAnsi"/>
              </w:rPr>
              <w:t xml:space="preserve">dokumentów potwierdzających prowadzenie gospodarstwa rolnego w </w:t>
            </w:r>
            <w:r w:rsidR="00FC7746">
              <w:rPr>
                <w:rFonts w:cstheme="minorHAnsi"/>
              </w:rPr>
              <w:t xml:space="preserve">punktowanych </w:t>
            </w:r>
            <w:r>
              <w:rPr>
                <w:rFonts w:cstheme="minorHAnsi"/>
              </w:rPr>
              <w:t>obszarach</w:t>
            </w:r>
            <w:r w:rsidR="00BF3FB2">
              <w:rPr>
                <w:rFonts w:cstheme="minorHAnsi"/>
              </w:rPr>
              <w:t>:</w:t>
            </w:r>
          </w:p>
          <w:p w14:paraId="7C5800A2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1) produkcja roślinna:</w:t>
            </w:r>
          </w:p>
          <w:p w14:paraId="571D470E" w14:textId="454C2C5C" w:rsid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decyzja o przyznaniu dopłat bezpośrednich lub płatności obszarowych z ARiMR za ostatni rok,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6A238832" w14:textId="597A8AC1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lastRenderedPageBreak/>
              <w:t>wniosek o przyznanie dopłat bezpośrednich</w:t>
            </w:r>
            <w:r>
              <w:rPr>
                <w:rFonts w:cstheme="minorHAnsi"/>
              </w:rPr>
              <w:t xml:space="preserve"> wraz z fakturą sprzedaży płodów rolnych lub</w:t>
            </w:r>
          </w:p>
          <w:p w14:paraId="1012F8C4" w14:textId="030491B7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zaświadczenie o posiadaniu gospodarstwa rolnego (podatek rolny) </w:t>
            </w:r>
            <w:r>
              <w:rPr>
                <w:rFonts w:cstheme="minorHAnsi"/>
              </w:rPr>
              <w:t>wraz</w:t>
            </w:r>
            <w:r w:rsidRPr="00FC77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FC7746">
              <w:rPr>
                <w:rFonts w:cstheme="minorHAnsi"/>
              </w:rPr>
              <w:t>faktur</w:t>
            </w:r>
            <w:r>
              <w:rPr>
                <w:rFonts w:cstheme="minorHAnsi"/>
              </w:rPr>
              <w:t>ą</w:t>
            </w:r>
            <w:r w:rsidRPr="00FC7746">
              <w:rPr>
                <w:rFonts w:cstheme="minorHAnsi"/>
              </w:rPr>
              <w:t xml:space="preserve"> sprzedaży płodów rolnych. </w:t>
            </w:r>
          </w:p>
          <w:p w14:paraId="42DE4355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2) produkcja zwierzęca:</w:t>
            </w:r>
          </w:p>
          <w:p w14:paraId="63C9DC55" w14:textId="1D53CB6D" w:rsidR="00FC7746" w:rsidRPr="00FC7746" w:rsidRDefault="00FC7746" w:rsidP="00FC774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zaświadczenie lub wydruk z systemu IRZ (ARiMR) potwierdzający posiadanie zwierząt,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485913B5" w14:textId="52C41A46" w:rsidR="00FC7746" w:rsidRPr="00FC7746" w:rsidRDefault="00FC7746" w:rsidP="00C2703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decyzje/zaświadczenia weterynaryjne. </w:t>
            </w:r>
          </w:p>
          <w:p w14:paraId="1C55F128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3) przetwórstwo płodów rolnych:</w:t>
            </w:r>
          </w:p>
          <w:p w14:paraId="28113C50" w14:textId="7787A825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rejestru zakładów podlegających nadzorowi Państwowej Inspekcji Sanitarnej lub Weterynaryjnej, </w:t>
            </w:r>
            <w:r>
              <w:rPr>
                <w:rFonts w:cstheme="minorHAnsi"/>
              </w:rPr>
              <w:t>lub</w:t>
            </w:r>
          </w:p>
          <w:p w14:paraId="3843860E" w14:textId="363C6490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ewidencji działalności marginalnej, lokalnej i ograniczonej (MOL), </w:t>
            </w:r>
            <w:r>
              <w:rPr>
                <w:rFonts w:cstheme="minorHAnsi"/>
              </w:rPr>
              <w:t>lub</w:t>
            </w:r>
          </w:p>
          <w:p w14:paraId="3BD91BE4" w14:textId="499C3ABA" w:rsidR="00591153" w:rsidRPr="00FC7746" w:rsidRDefault="00FC7746" w:rsidP="00C27038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rejestracja w ramach rolniczego handlu detalicznego (RHD).</w:t>
            </w:r>
          </w:p>
        </w:tc>
        <w:tc>
          <w:tcPr>
            <w:tcW w:w="1624" w:type="dxa"/>
            <w:vAlign w:val="center"/>
          </w:tcPr>
          <w:p w14:paraId="130FDC83" w14:textId="5F1DFDEB" w:rsidR="00077AF6" w:rsidRPr="00E26408" w:rsidRDefault="00C27038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628B4988" w14:textId="2DC39CAC" w:rsidR="00077AF6" w:rsidRPr="00E26408" w:rsidRDefault="00AA36B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52F34" w:rsidRPr="00E26408" w14:paraId="09EF9974" w14:textId="77777777" w:rsidTr="00AB1BD2">
        <w:tc>
          <w:tcPr>
            <w:tcW w:w="521" w:type="dxa"/>
            <w:vAlign w:val="center"/>
          </w:tcPr>
          <w:p w14:paraId="48388237" w14:textId="0B07B92A" w:rsidR="00552F34" w:rsidRDefault="009E196C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4" w:type="dxa"/>
            <w:vAlign w:val="center"/>
          </w:tcPr>
          <w:p w14:paraId="3AE84934" w14:textId="5A0624F1" w:rsidR="00552F34" w:rsidRPr="009415DF" w:rsidRDefault="00552F34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Przygotowanie do prowadzenia zajęć edukacyjnych</w:t>
            </w:r>
          </w:p>
        </w:tc>
        <w:tc>
          <w:tcPr>
            <w:tcW w:w="7827" w:type="dxa"/>
          </w:tcPr>
          <w:p w14:paraId="65319422" w14:textId="77F1BF0F" w:rsidR="00552F34" w:rsidRDefault="00552F34" w:rsidP="00A20EB5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 przygotowanie wnioskodawcy do prowadzenia zajęć edukacyjnych, w szczególności z dziećmi i młodzieżą, potwierdzone doświadczeniem</w:t>
            </w:r>
            <w:r w:rsidR="00223809">
              <w:rPr>
                <w:rFonts w:cstheme="minorHAnsi"/>
              </w:rPr>
              <w:t xml:space="preserve"> i/lub</w:t>
            </w:r>
            <w:r w:rsidRPr="00552F34">
              <w:rPr>
                <w:rFonts w:cstheme="minorHAnsi"/>
              </w:rPr>
              <w:t xml:space="preserve"> kwalifikacjami.</w:t>
            </w:r>
          </w:p>
          <w:p w14:paraId="7B95E08A" w14:textId="77777777" w:rsidR="001449DA" w:rsidRDefault="001449DA" w:rsidP="00A20EB5">
            <w:pPr>
              <w:jc w:val="both"/>
              <w:rPr>
                <w:rFonts w:cstheme="minorHAnsi"/>
              </w:rPr>
            </w:pPr>
          </w:p>
          <w:p w14:paraId="5FC2AE54" w14:textId="14181979" w:rsidR="001449DA" w:rsidRDefault="001449DA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5096ED6A" w14:textId="548CEE61" w:rsidR="00552F34" w:rsidRPr="00552F34" w:rsidRDefault="00552F34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F34">
              <w:rPr>
                <w:rFonts w:cstheme="minorHAnsi"/>
              </w:rPr>
              <w:t xml:space="preserve">wnioskodawca posiada doświadczenie w prowadzeniu zajęć edukacyjnych (np. warsztaty, zajęcia dla dzieci, współpraca ze szkołami/przedszkolami) </w:t>
            </w:r>
            <w:r w:rsidR="00FC6A91">
              <w:rPr>
                <w:rFonts w:cstheme="minorHAnsi"/>
              </w:rPr>
              <w:t>i/</w:t>
            </w:r>
            <w:r w:rsidRPr="00552F34">
              <w:rPr>
                <w:rFonts w:cstheme="minorHAnsi"/>
              </w:rPr>
              <w:t xml:space="preserve">lub kwalifikacje kierunkowe (np. pedagogiczne, instruktorskie) </w:t>
            </w:r>
            <w:r>
              <w:rPr>
                <w:rFonts w:cstheme="minorHAnsi"/>
              </w:rPr>
              <w:t xml:space="preserve">– </w:t>
            </w:r>
            <w:r w:rsidR="009E196C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pkt.</w:t>
            </w:r>
          </w:p>
          <w:p w14:paraId="70428C66" w14:textId="77777777" w:rsidR="00552F34" w:rsidRDefault="00552F34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F34">
              <w:rPr>
                <w:rFonts w:cstheme="minorHAnsi"/>
              </w:rPr>
              <w:t>wnioskodawca nie posiada doświadczenia</w:t>
            </w:r>
            <w:r>
              <w:rPr>
                <w:rFonts w:cstheme="minorHAnsi"/>
              </w:rPr>
              <w:t xml:space="preserve"> i/lub</w:t>
            </w:r>
            <w:r w:rsidRPr="00552F34">
              <w:rPr>
                <w:rFonts w:cstheme="minorHAnsi"/>
              </w:rPr>
              <w:t xml:space="preserve"> kwalifikacji w tym zakresie – 0 pkt.</w:t>
            </w:r>
          </w:p>
          <w:p w14:paraId="044CE4B6" w14:textId="77777777" w:rsidR="00FC6A91" w:rsidRDefault="00FC6A91" w:rsidP="00552F34">
            <w:pPr>
              <w:jc w:val="both"/>
              <w:rPr>
                <w:rFonts w:cstheme="minorHAnsi"/>
              </w:rPr>
            </w:pPr>
          </w:p>
          <w:p w14:paraId="7C4D25D4" w14:textId="2261281F" w:rsidR="00FC6A91" w:rsidRPr="00EF3917" w:rsidRDefault="00FC6A91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dokumentów potwierdzających doświadczenie i/lub kwalifikacje.</w:t>
            </w:r>
          </w:p>
        </w:tc>
        <w:tc>
          <w:tcPr>
            <w:tcW w:w="1624" w:type="dxa"/>
            <w:vAlign w:val="center"/>
          </w:tcPr>
          <w:p w14:paraId="36B14355" w14:textId="0902988C" w:rsidR="00552F34" w:rsidRDefault="009E196C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4970DD88" w14:textId="6C0DAF4C" w:rsidR="00552F34" w:rsidRDefault="00881E2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415DF" w:rsidRPr="00E26408" w14:paraId="146B6A04" w14:textId="77777777" w:rsidTr="00DF3BB9">
        <w:tc>
          <w:tcPr>
            <w:tcW w:w="521" w:type="dxa"/>
            <w:vAlign w:val="center"/>
          </w:tcPr>
          <w:p w14:paraId="7DE35DE6" w14:textId="6C3D2662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4" w:type="dxa"/>
            <w:vAlign w:val="center"/>
          </w:tcPr>
          <w:p w14:paraId="16963BED" w14:textId="012B1123" w:rsidR="009415DF" w:rsidRPr="009415DF" w:rsidRDefault="009415D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Oferta edukacyjna </w:t>
            </w:r>
          </w:p>
        </w:tc>
        <w:tc>
          <w:tcPr>
            <w:tcW w:w="7827" w:type="dxa"/>
          </w:tcPr>
          <w:p w14:paraId="12405E4A" w14:textId="7B71034F" w:rsidR="009415DF" w:rsidRDefault="009415DF" w:rsidP="009415DF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 xml:space="preserve">ją planowane cele edukacyjne, </w:t>
            </w:r>
            <w:r w:rsidR="00881E23">
              <w:rPr>
                <w:rFonts w:cstheme="minorHAnsi"/>
              </w:rPr>
              <w:t>tj.</w:t>
            </w:r>
            <w:r w:rsidRPr="00552F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czy w ramach planowanej do prowadzenia zagrody edukacyjnej Wnioskodawca zaplanował edukację w zakresie dziedzictwa kultury materialnej wsi, tradycyjnych zawodów, rękodzieła i twórczości ludowej.</w:t>
            </w:r>
          </w:p>
          <w:p w14:paraId="2AC53919" w14:textId="77777777" w:rsidR="009415DF" w:rsidRDefault="009415DF" w:rsidP="009415DF">
            <w:pPr>
              <w:rPr>
                <w:rFonts w:cstheme="minorHAnsi"/>
              </w:rPr>
            </w:pPr>
          </w:p>
          <w:p w14:paraId="084FE542" w14:textId="7C1ACA06" w:rsidR="009415DF" w:rsidRPr="00E26408" w:rsidRDefault="009415DF" w:rsidP="009415DF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7A9E9D91" w14:textId="59CB0CE9" w:rsidR="009415DF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-– wnioskodawca planuje edukację w zakresie dziedzictwa kultury materialnej wsi, tradycyjnych zawodów, rękodzieła i twórczości ludowej - 3 pkt.</w:t>
            </w:r>
          </w:p>
          <w:p w14:paraId="320FCA9F" w14:textId="6949B2A4" w:rsidR="009415DF" w:rsidRDefault="009415DF" w:rsidP="009415DF">
            <w:pPr>
              <w:jc w:val="both"/>
            </w:pPr>
            <w:r>
              <w:t xml:space="preserve">- wnioskodawca nie planuje </w:t>
            </w:r>
            <w:r>
              <w:rPr>
                <w:rFonts w:cstheme="minorHAnsi"/>
              </w:rPr>
              <w:t>edukacji w zakresie dziedzictwa kultury materialnej wsi, tradycyjnych zawodów, rękodzieła i twórczości ludowej – 0 pkt.</w:t>
            </w:r>
          </w:p>
          <w:p w14:paraId="16257DC4" w14:textId="77777777" w:rsidR="009415DF" w:rsidRDefault="009415DF" w:rsidP="009415DF">
            <w:pPr>
              <w:jc w:val="both"/>
              <w:rPr>
                <w:rFonts w:cstheme="minorHAnsi"/>
              </w:rPr>
            </w:pPr>
          </w:p>
          <w:p w14:paraId="47B97016" w14:textId="63279925" w:rsidR="009415DF" w:rsidRPr="00E26408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wniosku o przyznanie pomocy i załączników.</w:t>
            </w:r>
          </w:p>
        </w:tc>
        <w:tc>
          <w:tcPr>
            <w:tcW w:w="1624" w:type="dxa"/>
            <w:vAlign w:val="center"/>
          </w:tcPr>
          <w:p w14:paraId="300DC832" w14:textId="77777777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BC5F597" w14:textId="640AF277" w:rsidR="009415DF" w:rsidRDefault="00881E23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3701871A" w14:textId="77777777" w:rsidTr="00AB1BD2">
        <w:tc>
          <w:tcPr>
            <w:tcW w:w="10732" w:type="dxa"/>
            <w:gridSpan w:val="3"/>
            <w:vAlign w:val="center"/>
          </w:tcPr>
          <w:p w14:paraId="49A7D11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  <w:r w:rsidRPr="00E264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4" w:type="dxa"/>
            <w:vAlign w:val="center"/>
          </w:tcPr>
          <w:p w14:paraId="460CBDDD" w14:textId="7A430056" w:rsidR="00077AF6" w:rsidRPr="00E26408" w:rsidRDefault="009415DF" w:rsidP="00604A19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F081C">
              <w:rPr>
                <w:rFonts w:cstheme="minorHAnsi"/>
                <w:b/>
                <w:bCs/>
              </w:rPr>
              <w:t>2</w:t>
            </w:r>
            <w:r w:rsidR="00656743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71DC99B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04A19" w:rsidRPr="00E26408" w14:paraId="4E0591A8" w14:textId="77777777" w:rsidTr="00AB1BD2">
        <w:tc>
          <w:tcPr>
            <w:tcW w:w="10732" w:type="dxa"/>
            <w:gridSpan w:val="3"/>
            <w:vAlign w:val="center"/>
          </w:tcPr>
          <w:p w14:paraId="3A3377F4" w14:textId="5FA0C3D8" w:rsidR="00604A19" w:rsidRPr="00E26408" w:rsidRDefault="00604A19" w:rsidP="00A20E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624" w:type="dxa"/>
            <w:vAlign w:val="center"/>
          </w:tcPr>
          <w:p w14:paraId="638D9225" w14:textId="7AE33A5D" w:rsidR="00604A19" w:rsidRDefault="00604A19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 pkt.</w:t>
            </w:r>
          </w:p>
        </w:tc>
        <w:tc>
          <w:tcPr>
            <w:tcW w:w="1638" w:type="dxa"/>
            <w:vAlign w:val="center"/>
          </w:tcPr>
          <w:p w14:paraId="492C92B9" w14:textId="77777777" w:rsidR="00604A19" w:rsidRPr="00E26408" w:rsidRDefault="00604A19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C28BEB5" w14:textId="3958A1D2" w:rsidR="0056124E" w:rsidRDefault="00931034" w:rsidP="00494C5B">
      <w:r>
        <w:t xml:space="preserve"> </w:t>
      </w:r>
    </w:p>
    <w:sectPr w:rsidR="0056124E" w:rsidSect="00B7249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00CB" w14:textId="77777777" w:rsidR="000F7ABB" w:rsidRDefault="000F7ABB" w:rsidP="008168C8">
      <w:pPr>
        <w:spacing w:after="0" w:line="240" w:lineRule="auto"/>
      </w:pPr>
      <w:r>
        <w:separator/>
      </w:r>
    </w:p>
  </w:endnote>
  <w:endnote w:type="continuationSeparator" w:id="0">
    <w:p w14:paraId="5B36D355" w14:textId="77777777" w:rsidR="000F7ABB" w:rsidRDefault="000F7ABB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DF7C" w14:textId="77777777" w:rsidR="000F7ABB" w:rsidRDefault="000F7ABB" w:rsidP="008168C8">
      <w:pPr>
        <w:spacing w:after="0" w:line="240" w:lineRule="auto"/>
      </w:pPr>
      <w:r>
        <w:separator/>
      </w:r>
    </w:p>
  </w:footnote>
  <w:footnote w:type="continuationSeparator" w:id="0">
    <w:p w14:paraId="65EC13C3" w14:textId="77777777" w:rsidR="000F7ABB" w:rsidRDefault="000F7ABB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CF2A" w14:textId="27BC08D6" w:rsidR="00BD7D2D" w:rsidRPr="00BD7D2D" w:rsidRDefault="00BD7D2D" w:rsidP="00BD7D2D">
    <w:pPr>
      <w:pStyle w:val="Nagwek"/>
      <w:jc w:val="center"/>
      <w:rPr>
        <w:b/>
        <w:bCs/>
      </w:rPr>
    </w:pPr>
    <w:r>
      <w:rPr>
        <w:noProof/>
      </w:rPr>
      <w:drawing>
        <wp:inline distT="0" distB="0" distL="0" distR="0" wp14:anchorId="73ABBBC0" wp14:editId="1E4EB5EE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A3E"/>
    <w:multiLevelType w:val="multilevel"/>
    <w:tmpl w:val="1F6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458"/>
    <w:multiLevelType w:val="multilevel"/>
    <w:tmpl w:val="33A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064"/>
    <w:multiLevelType w:val="multilevel"/>
    <w:tmpl w:val="74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50F"/>
    <w:multiLevelType w:val="multilevel"/>
    <w:tmpl w:val="E6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9"/>
  </w:num>
  <w:num w:numId="2" w16cid:durableId="105463454">
    <w:abstractNumId w:val="7"/>
  </w:num>
  <w:num w:numId="3" w16cid:durableId="635569364">
    <w:abstractNumId w:val="11"/>
  </w:num>
  <w:num w:numId="4" w16cid:durableId="2124380965">
    <w:abstractNumId w:val="2"/>
  </w:num>
  <w:num w:numId="5" w16cid:durableId="1556695537">
    <w:abstractNumId w:val="5"/>
  </w:num>
  <w:num w:numId="6" w16cid:durableId="774060549">
    <w:abstractNumId w:val="10"/>
  </w:num>
  <w:num w:numId="7" w16cid:durableId="113142140">
    <w:abstractNumId w:val="12"/>
  </w:num>
  <w:num w:numId="8" w16cid:durableId="1248273207">
    <w:abstractNumId w:val="0"/>
  </w:num>
  <w:num w:numId="9" w16cid:durableId="309210991">
    <w:abstractNumId w:val="4"/>
  </w:num>
  <w:num w:numId="10" w16cid:durableId="1755933226">
    <w:abstractNumId w:val="8"/>
  </w:num>
  <w:num w:numId="11" w16cid:durableId="1265265736">
    <w:abstractNumId w:val="3"/>
  </w:num>
  <w:num w:numId="12" w16cid:durableId="652221134">
    <w:abstractNumId w:val="6"/>
  </w:num>
  <w:num w:numId="13" w16cid:durableId="3425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E"/>
    <w:rsid w:val="000371D9"/>
    <w:rsid w:val="000419D7"/>
    <w:rsid w:val="00047D59"/>
    <w:rsid w:val="00067FB2"/>
    <w:rsid w:val="0007383D"/>
    <w:rsid w:val="00077AF6"/>
    <w:rsid w:val="000A63C3"/>
    <w:rsid w:val="000D4E2B"/>
    <w:rsid w:val="000F7ABB"/>
    <w:rsid w:val="0010162A"/>
    <w:rsid w:val="00103684"/>
    <w:rsid w:val="00103A20"/>
    <w:rsid w:val="00112EE0"/>
    <w:rsid w:val="00121DA6"/>
    <w:rsid w:val="00123C8F"/>
    <w:rsid w:val="0014054D"/>
    <w:rsid w:val="001449DA"/>
    <w:rsid w:val="00147406"/>
    <w:rsid w:val="001618E5"/>
    <w:rsid w:val="00170EDB"/>
    <w:rsid w:val="001760DD"/>
    <w:rsid w:val="00184166"/>
    <w:rsid w:val="001902F1"/>
    <w:rsid w:val="00197A04"/>
    <w:rsid w:val="001F0C09"/>
    <w:rsid w:val="002100B8"/>
    <w:rsid w:val="00223809"/>
    <w:rsid w:val="00227651"/>
    <w:rsid w:val="0023452C"/>
    <w:rsid w:val="00234653"/>
    <w:rsid w:val="00240300"/>
    <w:rsid w:val="00244DEA"/>
    <w:rsid w:val="00245A17"/>
    <w:rsid w:val="00277739"/>
    <w:rsid w:val="0029195D"/>
    <w:rsid w:val="00292EA6"/>
    <w:rsid w:val="002B314D"/>
    <w:rsid w:val="002D11DC"/>
    <w:rsid w:val="002E6916"/>
    <w:rsid w:val="002F6E4E"/>
    <w:rsid w:val="00310559"/>
    <w:rsid w:val="00324673"/>
    <w:rsid w:val="003A5762"/>
    <w:rsid w:val="003A61BC"/>
    <w:rsid w:val="003D17B4"/>
    <w:rsid w:val="003D61F4"/>
    <w:rsid w:val="003E50AE"/>
    <w:rsid w:val="00403A8E"/>
    <w:rsid w:val="00426DDA"/>
    <w:rsid w:val="00474486"/>
    <w:rsid w:val="00490A63"/>
    <w:rsid w:val="00494C5B"/>
    <w:rsid w:val="00495D18"/>
    <w:rsid w:val="004A7605"/>
    <w:rsid w:val="004B02A6"/>
    <w:rsid w:val="004C3FE5"/>
    <w:rsid w:val="004F10F8"/>
    <w:rsid w:val="004F76C2"/>
    <w:rsid w:val="00526D4E"/>
    <w:rsid w:val="005318F5"/>
    <w:rsid w:val="0054040D"/>
    <w:rsid w:val="00552F34"/>
    <w:rsid w:val="0056124E"/>
    <w:rsid w:val="00571D11"/>
    <w:rsid w:val="00573E93"/>
    <w:rsid w:val="00582C10"/>
    <w:rsid w:val="00591153"/>
    <w:rsid w:val="005A59E3"/>
    <w:rsid w:val="005C2998"/>
    <w:rsid w:val="005C51DE"/>
    <w:rsid w:val="005E3324"/>
    <w:rsid w:val="005E6209"/>
    <w:rsid w:val="00604A19"/>
    <w:rsid w:val="006152E7"/>
    <w:rsid w:val="006564D7"/>
    <w:rsid w:val="00656743"/>
    <w:rsid w:val="0066792C"/>
    <w:rsid w:val="00693BE3"/>
    <w:rsid w:val="006A68B9"/>
    <w:rsid w:val="006D12DD"/>
    <w:rsid w:val="006E041F"/>
    <w:rsid w:val="006E0C2A"/>
    <w:rsid w:val="0073625F"/>
    <w:rsid w:val="00736518"/>
    <w:rsid w:val="00743310"/>
    <w:rsid w:val="00774621"/>
    <w:rsid w:val="007D387A"/>
    <w:rsid w:val="007D420C"/>
    <w:rsid w:val="007F081C"/>
    <w:rsid w:val="00802C5B"/>
    <w:rsid w:val="008168C8"/>
    <w:rsid w:val="00821FDE"/>
    <w:rsid w:val="008379F9"/>
    <w:rsid w:val="0087174E"/>
    <w:rsid w:val="00881E23"/>
    <w:rsid w:val="008F334C"/>
    <w:rsid w:val="008F6485"/>
    <w:rsid w:val="00906017"/>
    <w:rsid w:val="00911A2C"/>
    <w:rsid w:val="00931034"/>
    <w:rsid w:val="009415DF"/>
    <w:rsid w:val="00952B2F"/>
    <w:rsid w:val="00957BAD"/>
    <w:rsid w:val="009A699A"/>
    <w:rsid w:val="009D5181"/>
    <w:rsid w:val="009D64FD"/>
    <w:rsid w:val="009D754F"/>
    <w:rsid w:val="009E196C"/>
    <w:rsid w:val="009E4A28"/>
    <w:rsid w:val="009E7BFF"/>
    <w:rsid w:val="00A020A2"/>
    <w:rsid w:val="00A33FC0"/>
    <w:rsid w:val="00A519A1"/>
    <w:rsid w:val="00A66C9D"/>
    <w:rsid w:val="00A743E8"/>
    <w:rsid w:val="00A86D47"/>
    <w:rsid w:val="00AA36B3"/>
    <w:rsid w:val="00AA7F53"/>
    <w:rsid w:val="00AB1BD2"/>
    <w:rsid w:val="00B065AC"/>
    <w:rsid w:val="00B06AC2"/>
    <w:rsid w:val="00B14E50"/>
    <w:rsid w:val="00B2247F"/>
    <w:rsid w:val="00B2409B"/>
    <w:rsid w:val="00B25AC4"/>
    <w:rsid w:val="00B444B8"/>
    <w:rsid w:val="00B54237"/>
    <w:rsid w:val="00B61D13"/>
    <w:rsid w:val="00B7096B"/>
    <w:rsid w:val="00B72491"/>
    <w:rsid w:val="00B73AB0"/>
    <w:rsid w:val="00B7452B"/>
    <w:rsid w:val="00B8436B"/>
    <w:rsid w:val="00B92412"/>
    <w:rsid w:val="00B978FC"/>
    <w:rsid w:val="00BA6816"/>
    <w:rsid w:val="00BB194C"/>
    <w:rsid w:val="00BB2A41"/>
    <w:rsid w:val="00BD6361"/>
    <w:rsid w:val="00BD7D2D"/>
    <w:rsid w:val="00BF3FB2"/>
    <w:rsid w:val="00BF7D72"/>
    <w:rsid w:val="00C11394"/>
    <w:rsid w:val="00C27038"/>
    <w:rsid w:val="00C36244"/>
    <w:rsid w:val="00C920E8"/>
    <w:rsid w:val="00CB0096"/>
    <w:rsid w:val="00CD7CB1"/>
    <w:rsid w:val="00CF0A33"/>
    <w:rsid w:val="00D1117F"/>
    <w:rsid w:val="00D167F7"/>
    <w:rsid w:val="00D3214E"/>
    <w:rsid w:val="00D34DDA"/>
    <w:rsid w:val="00D4779C"/>
    <w:rsid w:val="00D64117"/>
    <w:rsid w:val="00D84EBF"/>
    <w:rsid w:val="00D9469E"/>
    <w:rsid w:val="00DA0AE6"/>
    <w:rsid w:val="00DA5805"/>
    <w:rsid w:val="00DC0F23"/>
    <w:rsid w:val="00DC1111"/>
    <w:rsid w:val="00DC6968"/>
    <w:rsid w:val="00DF3BA1"/>
    <w:rsid w:val="00DF72C2"/>
    <w:rsid w:val="00E17FBF"/>
    <w:rsid w:val="00E34C9A"/>
    <w:rsid w:val="00E35AF2"/>
    <w:rsid w:val="00E40A0C"/>
    <w:rsid w:val="00E4284C"/>
    <w:rsid w:val="00EC6C5D"/>
    <w:rsid w:val="00ED091F"/>
    <w:rsid w:val="00EF3917"/>
    <w:rsid w:val="00F227E5"/>
    <w:rsid w:val="00F26A78"/>
    <w:rsid w:val="00F320F0"/>
    <w:rsid w:val="00F7046F"/>
    <w:rsid w:val="00F91938"/>
    <w:rsid w:val="00FB3F4B"/>
    <w:rsid w:val="00FC6A91"/>
    <w:rsid w:val="00FC7746"/>
    <w:rsid w:val="00FD47E7"/>
    <w:rsid w:val="00FE3363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09B"/>
    <w:rPr>
      <w:sz w:val="20"/>
      <w:szCs w:val="20"/>
    </w:rPr>
  </w:style>
  <w:style w:type="character" w:customStyle="1" w:styleId="cf01">
    <w:name w:val="cf01"/>
    <w:basedOn w:val="Domylnaczcionkaakapitu"/>
    <w:rsid w:val="00D6411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D7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D2D"/>
  </w:style>
  <w:style w:type="paragraph" w:styleId="Stopka">
    <w:name w:val="footer"/>
    <w:basedOn w:val="Normalny"/>
    <w:link w:val="StopkaZnak"/>
    <w:uiPriority w:val="99"/>
    <w:unhideWhenUsed/>
    <w:rsid w:val="00BD7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18</cp:revision>
  <dcterms:created xsi:type="dcterms:W3CDTF">2026-04-03T12:09:00Z</dcterms:created>
  <dcterms:modified xsi:type="dcterms:W3CDTF">2026-04-15T08:17:00Z</dcterms:modified>
</cp:coreProperties>
</file>