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4BA" w14:textId="7BDFD44F" w:rsidR="00B2247F" w:rsidRPr="00F76601" w:rsidRDefault="00526D4E" w:rsidP="006C7223">
      <w:pPr>
        <w:jc w:val="center"/>
        <w:rPr>
          <w:b/>
          <w:bCs/>
          <w:sz w:val="24"/>
          <w:szCs w:val="24"/>
        </w:rPr>
      </w:pPr>
      <w:r w:rsidRPr="00F76601">
        <w:rPr>
          <w:b/>
          <w:bCs/>
          <w:sz w:val="24"/>
          <w:szCs w:val="24"/>
        </w:rPr>
        <w:t>Przedsięwzięcie</w:t>
      </w:r>
      <w:r w:rsidR="00355536" w:rsidRPr="00F76601">
        <w:rPr>
          <w:b/>
          <w:bCs/>
          <w:sz w:val="24"/>
          <w:szCs w:val="24"/>
        </w:rPr>
        <w:t xml:space="preserve"> IV.6</w:t>
      </w:r>
      <w:r w:rsidRPr="00F76601">
        <w:rPr>
          <w:b/>
          <w:bCs/>
          <w:sz w:val="24"/>
          <w:szCs w:val="24"/>
        </w:rPr>
        <w:t>:</w:t>
      </w:r>
      <w:r w:rsidR="006C7223" w:rsidRPr="00F76601">
        <w:rPr>
          <w:b/>
          <w:bCs/>
          <w:sz w:val="24"/>
          <w:szCs w:val="24"/>
        </w:rPr>
        <w:t xml:space="preserve"> Kształtowanie świadomości obywatelskiej o ochronie walorów naturalnych regionu</w:t>
      </w:r>
    </w:p>
    <w:p w14:paraId="5B733945" w14:textId="77777777" w:rsidR="007A2AE9" w:rsidRPr="002A1D47" w:rsidRDefault="007A2AE9" w:rsidP="007A2AE9">
      <w:pPr>
        <w:spacing w:after="0"/>
        <w:rPr>
          <w:sz w:val="20"/>
          <w:szCs w:val="20"/>
        </w:rPr>
      </w:pPr>
      <w:r w:rsidRPr="002A1D47">
        <w:rPr>
          <w:sz w:val="20"/>
          <w:szCs w:val="20"/>
        </w:rPr>
        <w:t xml:space="preserve">Typy projektów: </w:t>
      </w:r>
      <w:r>
        <w:rPr>
          <w:sz w:val="20"/>
          <w:szCs w:val="20"/>
        </w:rPr>
        <w:t>konkurs</w:t>
      </w:r>
      <w:r w:rsidRPr="002A1D47">
        <w:rPr>
          <w:sz w:val="20"/>
          <w:szCs w:val="20"/>
        </w:rPr>
        <w:t xml:space="preserve">  </w:t>
      </w:r>
    </w:p>
    <w:p w14:paraId="6E68FBA2" w14:textId="77777777" w:rsidR="007A2AE9" w:rsidRDefault="007A2AE9" w:rsidP="007A2AE9">
      <w:pPr>
        <w:spacing w:after="0"/>
        <w:rPr>
          <w:sz w:val="20"/>
          <w:szCs w:val="20"/>
        </w:rPr>
      </w:pPr>
      <w:r>
        <w:rPr>
          <w:sz w:val="20"/>
          <w:szCs w:val="20"/>
        </w:rPr>
        <w:t>Wnioskodawcy</w:t>
      </w:r>
      <w:r w:rsidRPr="002A1D47">
        <w:rPr>
          <w:sz w:val="20"/>
          <w:szCs w:val="20"/>
        </w:rPr>
        <w:t xml:space="preserve">: </w:t>
      </w:r>
      <w:r>
        <w:rPr>
          <w:sz w:val="20"/>
          <w:szCs w:val="20"/>
        </w:rPr>
        <w:t>NGO</w:t>
      </w:r>
    </w:p>
    <w:p w14:paraId="4BA871FB" w14:textId="77777777" w:rsidR="00AD50D8" w:rsidRPr="00F76601" w:rsidRDefault="00AD50D8" w:rsidP="00AD50D8">
      <w:pPr>
        <w:pStyle w:val="Akapitzlist"/>
        <w:rPr>
          <w:b/>
          <w:bCs/>
        </w:rPr>
      </w:pPr>
    </w:p>
    <w:p w14:paraId="044996EE" w14:textId="0B792E9B" w:rsidR="00526D4E" w:rsidRPr="00F76601" w:rsidRDefault="00526D4E" w:rsidP="00526D4E">
      <w:pPr>
        <w:pStyle w:val="Akapitzlist"/>
        <w:numPr>
          <w:ilvl w:val="0"/>
          <w:numId w:val="2"/>
        </w:numPr>
        <w:rPr>
          <w:b/>
          <w:bCs/>
        </w:rPr>
      </w:pPr>
      <w:r w:rsidRPr="00F76601">
        <w:rPr>
          <w:b/>
          <w:bCs/>
        </w:rPr>
        <w:t>Kryteria dostępu</w:t>
      </w:r>
      <w:r w:rsidR="00A15ADC" w:rsidRPr="00F76601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96"/>
        <w:gridCol w:w="7772"/>
        <w:gridCol w:w="1675"/>
        <w:gridCol w:w="1630"/>
      </w:tblGrid>
      <w:tr w:rsidR="00F76601" w:rsidRPr="00F76601" w14:paraId="6EB8D571" w14:textId="57C203D9" w:rsidTr="00606BBC">
        <w:tc>
          <w:tcPr>
            <w:tcW w:w="421" w:type="dxa"/>
          </w:tcPr>
          <w:p w14:paraId="19B81177" w14:textId="77777777" w:rsidR="00526D4E" w:rsidRPr="00F76601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96" w:type="dxa"/>
          </w:tcPr>
          <w:p w14:paraId="4582C37E" w14:textId="0EC0BFB6" w:rsidR="00526D4E" w:rsidRPr="00F76601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772" w:type="dxa"/>
          </w:tcPr>
          <w:p w14:paraId="44929AA1" w14:textId="7F9B8C7D" w:rsidR="00526D4E" w:rsidRPr="00F76601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5" w:type="dxa"/>
          </w:tcPr>
          <w:p w14:paraId="4742F4DE" w14:textId="2D4053AE" w:rsidR="00526D4E" w:rsidRPr="00F76601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0" w:type="dxa"/>
          </w:tcPr>
          <w:p w14:paraId="491A8B40" w14:textId="3C6D39FB" w:rsidR="00526D4E" w:rsidRPr="00F76601" w:rsidRDefault="008168C8" w:rsidP="00B7096B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Uwagi</w:t>
            </w:r>
          </w:p>
        </w:tc>
      </w:tr>
      <w:tr w:rsidR="007A2AE9" w:rsidRPr="00F76601" w14:paraId="7C4E9258" w14:textId="77777777" w:rsidTr="007A2AE9">
        <w:tc>
          <w:tcPr>
            <w:tcW w:w="421" w:type="dxa"/>
            <w:vAlign w:val="center"/>
          </w:tcPr>
          <w:p w14:paraId="64F02FA0" w14:textId="60D8343B" w:rsidR="007A2AE9" w:rsidRPr="00F76601" w:rsidRDefault="007A2AE9" w:rsidP="007A2AE9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1</w:t>
            </w:r>
          </w:p>
        </w:tc>
        <w:tc>
          <w:tcPr>
            <w:tcW w:w="2496" w:type="dxa"/>
            <w:vAlign w:val="center"/>
          </w:tcPr>
          <w:p w14:paraId="6D5FF4D3" w14:textId="1E29FD1F" w:rsidR="007A2AE9" w:rsidRPr="00F76601" w:rsidRDefault="007A2AE9" w:rsidP="007A2AE9">
            <w:pPr>
              <w:rPr>
                <w:rFonts w:cstheme="minorHAnsi"/>
              </w:rPr>
            </w:pPr>
            <w:r w:rsidRPr="002A1D47">
              <w:rPr>
                <w:rFonts w:cstheme="minorHAnsi"/>
                <w:b/>
                <w:bCs/>
              </w:rPr>
              <w:t xml:space="preserve">Rodzaj </w:t>
            </w:r>
            <w:r>
              <w:rPr>
                <w:rFonts w:cstheme="minorHAnsi"/>
                <w:b/>
                <w:bCs/>
              </w:rPr>
              <w:t>Wnioskodawcy</w:t>
            </w:r>
            <w:r w:rsidRPr="002A1D4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772" w:type="dxa"/>
          </w:tcPr>
          <w:p w14:paraId="7990CFED" w14:textId="77777777" w:rsidR="007A2AE9" w:rsidRPr="002A1D47" w:rsidRDefault="007A2AE9" w:rsidP="007A2AE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Wnioskodawcą</w:t>
            </w:r>
            <w:r w:rsidRPr="002A1D47">
              <w:rPr>
                <w:rFonts w:cstheme="minorHAnsi"/>
              </w:rPr>
              <w:t xml:space="preserve"> projektu jest organizacja pozarządowa w myśl art. 3 ust. 2 ustawy z dnia 24 kwietnia 2003 r. o działalności pożytku publicznego i o wolontariacie (Dz.U. z 2023 r. poz. 571)</w:t>
            </w:r>
          </w:p>
          <w:p w14:paraId="4385B580" w14:textId="77777777" w:rsidR="007A2AE9" w:rsidRPr="002A1D47" w:rsidRDefault="007A2AE9" w:rsidP="007A2AE9">
            <w:pPr>
              <w:jc w:val="both"/>
              <w:rPr>
                <w:bCs/>
              </w:rPr>
            </w:pPr>
          </w:p>
          <w:p w14:paraId="15402B7B" w14:textId="7B90D9D2" w:rsidR="007A2AE9" w:rsidRPr="00F76601" w:rsidRDefault="007A2AE9" w:rsidP="007A2AE9">
            <w:pPr>
              <w:jc w:val="both"/>
              <w:rPr>
                <w:rFonts w:cstheme="minorHAnsi"/>
              </w:rPr>
            </w:pPr>
            <w:r w:rsidRPr="002A1D47">
              <w:rPr>
                <w:bCs/>
              </w:rPr>
              <w:t>Warunek uważa się za spełniony,</w:t>
            </w:r>
            <w:r w:rsidRPr="002A1D47">
              <w:rPr>
                <w:b/>
              </w:rPr>
              <w:t xml:space="preserve"> </w:t>
            </w:r>
            <w:r w:rsidRPr="002A1D47">
              <w:t xml:space="preserve">jeśli </w:t>
            </w:r>
            <w:r>
              <w:t>wnioskodawca</w:t>
            </w:r>
            <w:r w:rsidRPr="002A1D47">
              <w:t xml:space="preserve"> spełnił powyższą przesłankę</w:t>
            </w:r>
            <w:r w:rsidRPr="002A1D47">
              <w:rPr>
                <w:bCs/>
              </w:rPr>
              <w:t xml:space="preserve">. Ocena dokonywana jest na podstawie wniosku o </w:t>
            </w:r>
            <w:r>
              <w:rPr>
                <w:bCs/>
              </w:rPr>
              <w:t>wsparcie</w:t>
            </w:r>
            <w:r w:rsidRPr="002A1D47">
              <w:rPr>
                <w:bCs/>
              </w:rPr>
              <w:t>.</w:t>
            </w:r>
            <w:r w:rsidRPr="002A1D47">
              <w:rPr>
                <w:rFonts w:cstheme="minorHAnsi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14:paraId="59D0C5A7" w14:textId="77777777" w:rsidR="007A2AE9" w:rsidRPr="00F76601" w:rsidRDefault="007A2AE9" w:rsidP="007A2AE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Kryterium obligatoryjne</w:t>
            </w:r>
          </w:p>
          <w:p w14:paraId="393B8BCF" w14:textId="77777777" w:rsidR="007A2AE9" w:rsidRPr="00F76601" w:rsidRDefault="007A2AE9" w:rsidP="007A2AE9">
            <w:pPr>
              <w:jc w:val="both"/>
              <w:rPr>
                <w:rFonts w:cstheme="minorHAnsi"/>
              </w:rPr>
            </w:pPr>
          </w:p>
          <w:p w14:paraId="3C6F4C81" w14:textId="77777777" w:rsidR="007A2AE9" w:rsidRPr="00F76601" w:rsidRDefault="007A2AE9" w:rsidP="007A2AE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TAK/NIE</w:t>
            </w:r>
          </w:p>
          <w:p w14:paraId="14D6D592" w14:textId="77777777" w:rsidR="007A2AE9" w:rsidRPr="00F76601" w:rsidRDefault="007A2AE9" w:rsidP="007A2AE9">
            <w:pPr>
              <w:rPr>
                <w:rFonts w:cstheme="minorHAnsi"/>
              </w:rPr>
            </w:pPr>
          </w:p>
        </w:tc>
        <w:tc>
          <w:tcPr>
            <w:tcW w:w="1630" w:type="dxa"/>
            <w:vAlign w:val="center"/>
          </w:tcPr>
          <w:p w14:paraId="10CBFA50" w14:textId="77777777" w:rsidR="007A2AE9" w:rsidRPr="00F76601" w:rsidRDefault="007A2AE9" w:rsidP="007A2AE9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Nie podlega uzupełnieniom</w:t>
            </w:r>
          </w:p>
        </w:tc>
      </w:tr>
      <w:tr w:rsidR="00F76601" w:rsidRPr="00F76601" w14:paraId="16782065" w14:textId="1A5CF3EA" w:rsidTr="007A2AE9">
        <w:tc>
          <w:tcPr>
            <w:tcW w:w="421" w:type="dxa"/>
            <w:vAlign w:val="center"/>
          </w:tcPr>
          <w:p w14:paraId="0A0D47E3" w14:textId="1E0D33FC" w:rsidR="00526D4E" w:rsidRPr="00F76601" w:rsidRDefault="00A40A71" w:rsidP="00526D4E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2</w:t>
            </w:r>
          </w:p>
        </w:tc>
        <w:tc>
          <w:tcPr>
            <w:tcW w:w="2496" w:type="dxa"/>
            <w:vAlign w:val="center"/>
          </w:tcPr>
          <w:p w14:paraId="3A8B7C93" w14:textId="5C5162A7" w:rsidR="00526D4E" w:rsidRPr="007A2AE9" w:rsidRDefault="00526D4E" w:rsidP="00526D4E">
            <w:pPr>
              <w:rPr>
                <w:rFonts w:cstheme="minorHAnsi"/>
                <w:b/>
                <w:bCs/>
              </w:rPr>
            </w:pPr>
            <w:r w:rsidRPr="007A2AE9">
              <w:rPr>
                <w:rFonts w:cstheme="minorHAnsi"/>
                <w:b/>
                <w:bCs/>
              </w:rPr>
              <w:t>Zgodność projektu z LSR</w:t>
            </w:r>
            <w:r w:rsidR="007A2AE9" w:rsidRPr="007A2AE9">
              <w:rPr>
                <w:rFonts w:cstheme="minorHAnsi"/>
                <w:b/>
                <w:bCs/>
              </w:rPr>
              <w:t xml:space="preserve"> </w:t>
            </w:r>
            <w:r w:rsidR="007A2AE9" w:rsidRPr="007A2AE9">
              <w:rPr>
                <w:rFonts w:cstheme="minorHAnsi"/>
                <w:b/>
                <w:bCs/>
              </w:rPr>
              <w:t>Szwajcarii Kaszubskiej 2021 - 2027</w:t>
            </w:r>
          </w:p>
        </w:tc>
        <w:tc>
          <w:tcPr>
            <w:tcW w:w="7772" w:type="dxa"/>
          </w:tcPr>
          <w:p w14:paraId="7A57423C" w14:textId="77777777" w:rsidR="007A2AE9" w:rsidRDefault="00A40A71" w:rsidP="00526D4E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Ocenie podlega zgodność projektu z Lokalną Strategią Rozwoju Szwajcarii Kaszubskiej tj.</w:t>
            </w:r>
            <w:r w:rsidR="007A2AE9">
              <w:rPr>
                <w:rFonts w:cstheme="minorHAnsi"/>
              </w:rPr>
              <w:t>:</w:t>
            </w:r>
          </w:p>
          <w:p w14:paraId="6F23B458" w14:textId="40CFE6C1" w:rsidR="00A40A71" w:rsidRDefault="00AD50D8" w:rsidP="007A2AE9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7A2AE9">
              <w:rPr>
                <w:rFonts w:cstheme="minorHAnsi"/>
              </w:rPr>
              <w:t xml:space="preserve">celem projektu jest podniesienie wiedzy, świadomości i kompetencji </w:t>
            </w:r>
            <w:r w:rsidR="007A2AE9" w:rsidRPr="007A2AE9">
              <w:rPr>
                <w:rFonts w:cstheme="minorHAnsi"/>
              </w:rPr>
              <w:t>mieszkańców</w:t>
            </w:r>
            <w:r w:rsidRPr="007A2AE9">
              <w:rPr>
                <w:rFonts w:cstheme="minorHAnsi"/>
              </w:rPr>
              <w:t xml:space="preserve"> </w:t>
            </w:r>
            <w:r w:rsidR="007A2AE9" w:rsidRPr="007A2AE9">
              <w:rPr>
                <w:rFonts w:cstheme="minorHAnsi"/>
              </w:rPr>
              <w:t>związanych</w:t>
            </w:r>
            <w:r w:rsidRPr="007A2AE9">
              <w:rPr>
                <w:rFonts w:cstheme="minorHAnsi"/>
              </w:rPr>
              <w:t xml:space="preserve"> z </w:t>
            </w:r>
            <w:r w:rsidR="007A2AE9" w:rsidRPr="007A2AE9">
              <w:rPr>
                <w:rFonts w:cstheme="minorHAnsi"/>
              </w:rPr>
              <w:t>ogólnie</w:t>
            </w:r>
            <w:r w:rsidRPr="007A2AE9">
              <w:rPr>
                <w:rFonts w:cstheme="minorHAnsi"/>
              </w:rPr>
              <w:t xml:space="preserve"> </w:t>
            </w:r>
            <w:r w:rsidR="007A2AE9" w:rsidRPr="007A2AE9">
              <w:rPr>
                <w:rFonts w:cstheme="minorHAnsi"/>
              </w:rPr>
              <w:t>pojętą</w:t>
            </w:r>
            <w:r w:rsidRPr="007A2AE9">
              <w:rPr>
                <w:rFonts w:cstheme="minorHAnsi"/>
              </w:rPr>
              <w:t xml:space="preserve">̨ ochroną posiadanych </w:t>
            </w:r>
            <w:r w:rsidR="007A2AE9" w:rsidRPr="007A2AE9">
              <w:rPr>
                <w:rFonts w:cstheme="minorHAnsi"/>
              </w:rPr>
              <w:t>walorów</w:t>
            </w:r>
            <w:r w:rsidRPr="007A2AE9">
              <w:rPr>
                <w:rFonts w:cstheme="minorHAnsi"/>
              </w:rPr>
              <w:t xml:space="preserve"> naturalnych, obszarów chronionych, itp.</w:t>
            </w:r>
          </w:p>
          <w:p w14:paraId="19849AC6" w14:textId="77777777" w:rsidR="007A2AE9" w:rsidRPr="00F76601" w:rsidRDefault="007A2AE9" w:rsidP="007A2AE9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projekt nie zakłada realizacji robót budowlanych,</w:t>
            </w:r>
          </w:p>
          <w:p w14:paraId="75FC6C79" w14:textId="73117ADD" w:rsidR="007A2AE9" w:rsidRPr="007A2AE9" w:rsidRDefault="007A2AE9" w:rsidP="007A2AE9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projekt nie zakłada zakupu wyposażenia (sprzętu i urządzeń, w tym sprzętu i urządzeń biurowych i konferencyjnych)</w:t>
            </w:r>
            <w:r>
              <w:rPr>
                <w:rFonts w:cstheme="minorHAnsi"/>
              </w:rPr>
              <w:t>.</w:t>
            </w:r>
          </w:p>
          <w:p w14:paraId="62E5DCD1" w14:textId="77777777" w:rsidR="00606BBC" w:rsidRPr="00F76601" w:rsidRDefault="00606BBC" w:rsidP="00526D4E">
            <w:pPr>
              <w:jc w:val="both"/>
              <w:rPr>
                <w:bCs/>
              </w:rPr>
            </w:pPr>
          </w:p>
          <w:p w14:paraId="1436D438" w14:textId="4E5DF217" w:rsidR="00AD50D8" w:rsidRPr="00F76601" w:rsidRDefault="00AD50D8" w:rsidP="00526D4E">
            <w:pPr>
              <w:jc w:val="both"/>
              <w:rPr>
                <w:rFonts w:cstheme="minorHAnsi"/>
                <w:strike/>
              </w:rPr>
            </w:pPr>
            <w:r w:rsidRPr="00F76601">
              <w:rPr>
                <w:bCs/>
              </w:rPr>
              <w:t>Warunek uważa się za spełniony,</w:t>
            </w:r>
            <w:r w:rsidRPr="00F76601">
              <w:rPr>
                <w:b/>
              </w:rPr>
              <w:t xml:space="preserve"> </w:t>
            </w:r>
            <w:r w:rsidRPr="00F76601">
              <w:t xml:space="preserve">jeśli </w:t>
            </w:r>
            <w:r w:rsidR="007A2AE9">
              <w:t>wnioskodawca</w:t>
            </w:r>
            <w:r w:rsidRPr="00F76601">
              <w:t xml:space="preserve"> spełnił powyższą przesłankę</w:t>
            </w:r>
            <w:r w:rsidRPr="00F76601">
              <w:rPr>
                <w:bCs/>
              </w:rPr>
              <w:t xml:space="preserve">. Ocena dokonywana jest na podstawie wniosku o </w:t>
            </w:r>
            <w:r w:rsidR="004D6250">
              <w:rPr>
                <w:bCs/>
              </w:rPr>
              <w:t>wsparcie</w:t>
            </w:r>
            <w:r w:rsidRPr="00F76601">
              <w:rPr>
                <w:bCs/>
              </w:rPr>
              <w:t>.</w:t>
            </w:r>
          </w:p>
        </w:tc>
        <w:tc>
          <w:tcPr>
            <w:tcW w:w="1675" w:type="dxa"/>
            <w:vAlign w:val="center"/>
          </w:tcPr>
          <w:p w14:paraId="5507B400" w14:textId="77777777" w:rsidR="00526D4E" w:rsidRPr="00F76601" w:rsidRDefault="00526D4E" w:rsidP="00526D4E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Kryterium obligatoryjne</w:t>
            </w:r>
          </w:p>
          <w:p w14:paraId="19D8266C" w14:textId="77777777" w:rsidR="00526D4E" w:rsidRPr="00F76601" w:rsidRDefault="00526D4E" w:rsidP="00526D4E">
            <w:pPr>
              <w:jc w:val="both"/>
              <w:rPr>
                <w:rFonts w:cstheme="minorHAnsi"/>
              </w:rPr>
            </w:pPr>
          </w:p>
          <w:p w14:paraId="502983F0" w14:textId="77777777" w:rsidR="00526D4E" w:rsidRPr="00F76601" w:rsidRDefault="00526D4E" w:rsidP="00526D4E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TAK/NIE</w:t>
            </w:r>
          </w:p>
          <w:p w14:paraId="08468735" w14:textId="0C5F95B4" w:rsidR="00526D4E" w:rsidRPr="00F76601" w:rsidRDefault="00526D4E" w:rsidP="00526D4E">
            <w:pPr>
              <w:jc w:val="both"/>
              <w:rPr>
                <w:rFonts w:cstheme="minorHAnsi"/>
              </w:rPr>
            </w:pPr>
          </w:p>
        </w:tc>
        <w:tc>
          <w:tcPr>
            <w:tcW w:w="1630" w:type="dxa"/>
            <w:vAlign w:val="center"/>
          </w:tcPr>
          <w:p w14:paraId="7B060D6E" w14:textId="1411EBEC" w:rsidR="00526D4E" w:rsidRPr="00F76601" w:rsidRDefault="008168C8" w:rsidP="00526D4E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Nie podlega uzupełnieniom</w:t>
            </w:r>
          </w:p>
        </w:tc>
      </w:tr>
    </w:tbl>
    <w:p w14:paraId="39399DC0" w14:textId="77777777" w:rsidR="00752C5A" w:rsidRPr="00F76601" w:rsidRDefault="00752C5A" w:rsidP="00752C5A">
      <w:pPr>
        <w:pStyle w:val="Akapitzlist"/>
        <w:rPr>
          <w:b/>
          <w:bCs/>
        </w:rPr>
      </w:pPr>
    </w:p>
    <w:p w14:paraId="4F2100F5" w14:textId="3F94597B" w:rsidR="00526D4E" w:rsidRPr="00F76601" w:rsidRDefault="00A020A2" w:rsidP="00A40A71">
      <w:pPr>
        <w:pStyle w:val="Akapitzlist"/>
        <w:numPr>
          <w:ilvl w:val="0"/>
          <w:numId w:val="2"/>
        </w:numPr>
        <w:rPr>
          <w:b/>
          <w:bCs/>
        </w:rPr>
      </w:pPr>
      <w:r w:rsidRPr="00F76601">
        <w:rPr>
          <w:b/>
          <w:bCs/>
        </w:rPr>
        <w:t xml:space="preserve">Kryteria </w:t>
      </w:r>
      <w:r w:rsidR="00B7096B" w:rsidRPr="00F76601">
        <w:rPr>
          <w:b/>
          <w:bCs/>
        </w:rPr>
        <w:t>punktowe</w:t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938"/>
        <w:gridCol w:w="1560"/>
        <w:gridCol w:w="1842"/>
      </w:tblGrid>
      <w:tr w:rsidR="00F76601" w:rsidRPr="00F76601" w14:paraId="18016F87" w14:textId="77777777" w:rsidTr="004626D8">
        <w:tc>
          <w:tcPr>
            <w:tcW w:w="421" w:type="dxa"/>
          </w:tcPr>
          <w:p w14:paraId="55BD7663" w14:textId="77777777" w:rsidR="000371D9" w:rsidRPr="00F76601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</w:tcPr>
          <w:p w14:paraId="607388DB" w14:textId="77777777" w:rsidR="000371D9" w:rsidRPr="00F76601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938" w:type="dxa"/>
          </w:tcPr>
          <w:p w14:paraId="4B56320B" w14:textId="77777777" w:rsidR="000371D9" w:rsidRPr="00F76601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560" w:type="dxa"/>
          </w:tcPr>
          <w:p w14:paraId="44CAACD5" w14:textId="77777777" w:rsidR="000371D9" w:rsidRPr="00F76601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842" w:type="dxa"/>
          </w:tcPr>
          <w:p w14:paraId="2E55433E" w14:textId="77777777" w:rsidR="000371D9" w:rsidRPr="00F76601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Uwagi</w:t>
            </w:r>
          </w:p>
        </w:tc>
      </w:tr>
      <w:tr w:rsidR="00F76601" w:rsidRPr="00F76601" w14:paraId="7B20C5D8" w14:textId="77777777" w:rsidTr="004626D8">
        <w:tc>
          <w:tcPr>
            <w:tcW w:w="14170" w:type="dxa"/>
            <w:gridSpan w:val="5"/>
          </w:tcPr>
          <w:p w14:paraId="64F3E18D" w14:textId="0DECB3C8" w:rsidR="004A07DB" w:rsidRPr="00F76601" w:rsidRDefault="004A07DB" w:rsidP="004A07DB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F76601" w:rsidRPr="00F76601" w14:paraId="541CCCB9" w14:textId="77777777" w:rsidTr="004D6250">
        <w:tc>
          <w:tcPr>
            <w:tcW w:w="421" w:type="dxa"/>
          </w:tcPr>
          <w:p w14:paraId="2640AA55" w14:textId="5CF1D44A" w:rsidR="00FD50C1" w:rsidRPr="00F76601" w:rsidRDefault="00FD50C1" w:rsidP="002A246D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19D35127" w14:textId="7E5D50CD" w:rsidR="00FD50C1" w:rsidRPr="00F76601" w:rsidRDefault="00FD50C1" w:rsidP="002A246D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 xml:space="preserve">Grupa docelowa projektu </w:t>
            </w:r>
          </w:p>
        </w:tc>
        <w:tc>
          <w:tcPr>
            <w:tcW w:w="7938" w:type="dxa"/>
          </w:tcPr>
          <w:p w14:paraId="0518B6F0" w14:textId="0D0A557A" w:rsidR="00E6254E" w:rsidRPr="00F76601" w:rsidRDefault="00A40A71" w:rsidP="00FD50C1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Ocenie podlega grupa docelowa projektu, tj. p</w:t>
            </w:r>
            <w:r w:rsidR="00FD50C1" w:rsidRPr="00F76601">
              <w:rPr>
                <w:rFonts w:cstheme="minorHAnsi"/>
              </w:rPr>
              <w:t xml:space="preserve">referowane </w:t>
            </w:r>
            <w:r w:rsidRPr="00F76601">
              <w:rPr>
                <w:rFonts w:cstheme="minorHAnsi"/>
              </w:rPr>
              <w:t>są</w:t>
            </w:r>
            <w:r w:rsidR="00FD50C1" w:rsidRPr="00F76601">
              <w:rPr>
                <w:rFonts w:cstheme="minorHAnsi"/>
              </w:rPr>
              <w:t xml:space="preserve"> operacje skierowane do ludzi młodych</w:t>
            </w:r>
            <w:r w:rsidRPr="00F76601">
              <w:rPr>
                <w:rFonts w:cstheme="minorHAnsi"/>
              </w:rPr>
              <w:t xml:space="preserve"> -</w:t>
            </w:r>
            <w:r w:rsidR="00FD50C1" w:rsidRPr="00F76601">
              <w:rPr>
                <w:rFonts w:cstheme="minorHAnsi"/>
              </w:rPr>
              <w:t xml:space="preserve"> osób w wieku do 25 roku życia</w:t>
            </w:r>
            <w:r w:rsidR="00E6254E" w:rsidRPr="00F76601">
              <w:rPr>
                <w:rFonts w:cstheme="minorHAnsi"/>
              </w:rPr>
              <w:t>:</w:t>
            </w:r>
          </w:p>
          <w:p w14:paraId="59860DC3" w14:textId="67021CB6" w:rsidR="00FD50C1" w:rsidRPr="00F76601" w:rsidRDefault="00E6254E" w:rsidP="00FD50C1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lastRenderedPageBreak/>
              <w:t xml:space="preserve">- </w:t>
            </w:r>
            <w:r w:rsidR="00FD50C1" w:rsidRPr="00F76601">
              <w:rPr>
                <w:rFonts w:cstheme="minorHAnsi"/>
              </w:rPr>
              <w:t>grupą docelową realizowan</w:t>
            </w:r>
            <w:r w:rsidR="00A40A71" w:rsidRPr="00F76601">
              <w:rPr>
                <w:rFonts w:cstheme="minorHAnsi"/>
              </w:rPr>
              <w:t>ego</w:t>
            </w:r>
            <w:r w:rsidR="00FD50C1" w:rsidRPr="00F76601">
              <w:rPr>
                <w:rFonts w:cstheme="minorHAnsi"/>
              </w:rPr>
              <w:t xml:space="preserve"> </w:t>
            </w:r>
            <w:r w:rsidR="00A40A71" w:rsidRPr="00F76601">
              <w:rPr>
                <w:rFonts w:cstheme="minorHAnsi"/>
              </w:rPr>
              <w:t>projektu</w:t>
            </w:r>
            <w:r w:rsidR="00FD50C1" w:rsidRPr="00F76601">
              <w:rPr>
                <w:rFonts w:cstheme="minorHAnsi"/>
              </w:rPr>
              <w:t xml:space="preserve"> </w:t>
            </w:r>
            <w:r w:rsidR="003232A9" w:rsidRPr="00F76601">
              <w:rPr>
                <w:rFonts w:cstheme="minorHAnsi"/>
              </w:rPr>
              <w:t>są</w:t>
            </w:r>
            <w:r w:rsidR="00FD50C1" w:rsidRPr="00F76601">
              <w:rPr>
                <w:rFonts w:cstheme="minorHAnsi"/>
              </w:rPr>
              <w:t xml:space="preserve"> co najmniej w 50% osoby młode</w:t>
            </w:r>
            <w:r w:rsidR="003232A9" w:rsidRPr="00F76601">
              <w:rPr>
                <w:rFonts w:cstheme="minorHAnsi"/>
              </w:rPr>
              <w:t xml:space="preserve"> – 5 pkt.,</w:t>
            </w:r>
          </w:p>
          <w:p w14:paraId="644728D9" w14:textId="77777777" w:rsidR="003232A9" w:rsidRPr="00F76601" w:rsidRDefault="003232A9" w:rsidP="00FD50C1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- grupą docelową </w:t>
            </w:r>
            <w:r w:rsidR="00A40A71" w:rsidRPr="00F76601">
              <w:rPr>
                <w:rFonts w:cstheme="minorHAnsi"/>
              </w:rPr>
              <w:t xml:space="preserve">realizowanego projektu </w:t>
            </w:r>
            <w:r w:rsidRPr="00F76601">
              <w:rPr>
                <w:rFonts w:cstheme="minorHAnsi"/>
              </w:rPr>
              <w:t>są w mniej niż 50% osoby młode – 0 pkt.</w:t>
            </w:r>
          </w:p>
          <w:p w14:paraId="2E39AAB1" w14:textId="77777777" w:rsidR="00606BBC" w:rsidRPr="00F76601" w:rsidRDefault="00606BBC" w:rsidP="00FD50C1">
            <w:pPr>
              <w:jc w:val="both"/>
              <w:rPr>
                <w:rFonts w:cstheme="minorHAnsi"/>
              </w:rPr>
            </w:pPr>
          </w:p>
          <w:p w14:paraId="5ADD0994" w14:textId="272AEB3E" w:rsidR="00606BBC" w:rsidRPr="00F76601" w:rsidRDefault="00606BBC" w:rsidP="00606BBC">
            <w:pPr>
              <w:jc w:val="both"/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wniosku o </w:t>
            </w:r>
            <w:r w:rsidR="00E85E24">
              <w:rPr>
                <w:bCs/>
              </w:rPr>
              <w:t>wsparcie</w:t>
            </w:r>
            <w:r w:rsidRPr="00F76601">
              <w:rPr>
                <w:bCs/>
              </w:rPr>
              <w:t>.</w:t>
            </w:r>
          </w:p>
        </w:tc>
        <w:tc>
          <w:tcPr>
            <w:tcW w:w="1560" w:type="dxa"/>
            <w:vAlign w:val="center"/>
          </w:tcPr>
          <w:p w14:paraId="6CC54662" w14:textId="5E3C154A" w:rsidR="00FD50C1" w:rsidRPr="00F76601" w:rsidRDefault="00FD50C1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lastRenderedPageBreak/>
              <w:t>5 pkt.</w:t>
            </w:r>
          </w:p>
        </w:tc>
        <w:tc>
          <w:tcPr>
            <w:tcW w:w="1842" w:type="dxa"/>
            <w:vAlign w:val="center"/>
          </w:tcPr>
          <w:p w14:paraId="672A12B6" w14:textId="7791C588" w:rsidR="00FD50C1" w:rsidRPr="00F76601" w:rsidRDefault="00FD50C1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-</w:t>
            </w:r>
          </w:p>
        </w:tc>
      </w:tr>
      <w:tr w:rsidR="00F76601" w:rsidRPr="00F76601" w14:paraId="70B4194F" w14:textId="77777777" w:rsidTr="004D6250">
        <w:tc>
          <w:tcPr>
            <w:tcW w:w="421" w:type="dxa"/>
          </w:tcPr>
          <w:p w14:paraId="41C09AFC" w14:textId="10EB2D56" w:rsidR="00A75BDB" w:rsidRPr="00F76601" w:rsidRDefault="00A75BDB" w:rsidP="00A75BDB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15069D70" w14:textId="63BFD487" w:rsidR="00A75BDB" w:rsidRPr="00F76601" w:rsidRDefault="00A75BDB" w:rsidP="00A75BDB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 xml:space="preserve">Rezultaty projektu </w:t>
            </w:r>
          </w:p>
        </w:tc>
        <w:tc>
          <w:tcPr>
            <w:tcW w:w="7938" w:type="dxa"/>
          </w:tcPr>
          <w:p w14:paraId="0D176899" w14:textId="77777777" w:rsidR="00A40A71" w:rsidRPr="00F76601" w:rsidRDefault="00A40A71" w:rsidP="00A75BDB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Ocenie podlega l</w:t>
            </w:r>
            <w:r w:rsidR="00A75BDB" w:rsidRPr="00F76601">
              <w:rPr>
                <w:rFonts w:cstheme="minorHAnsi"/>
              </w:rPr>
              <w:t>iczba osób korzystających z działań edukacyjnych, informacyjnych, promocyjnych</w:t>
            </w:r>
            <w:r w:rsidR="00A3613D" w:rsidRPr="00F76601">
              <w:rPr>
                <w:rFonts w:cstheme="minorHAnsi"/>
              </w:rPr>
              <w:t xml:space="preserve">. </w:t>
            </w:r>
            <w:r w:rsidR="00365687" w:rsidRPr="00F76601">
              <w:rPr>
                <w:rFonts w:cstheme="minorHAnsi"/>
              </w:rPr>
              <w:t xml:space="preserve">Punktacja oparta zostanie o wyliczoną medianę liczby osób korzystających z działań edukacyjnych, informacyjnych, promocyjnych w ramach wszystkich złożonych operacji o dofinansowanie. </w:t>
            </w:r>
          </w:p>
          <w:p w14:paraId="79FD1F39" w14:textId="24EDC992" w:rsidR="00365687" w:rsidRPr="00F76601" w:rsidRDefault="00A40A71" w:rsidP="00A75BDB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Jeżeli n</w:t>
            </w:r>
            <w:r w:rsidR="00365687" w:rsidRPr="00F76601">
              <w:rPr>
                <w:rFonts w:cstheme="minorHAnsi"/>
              </w:rPr>
              <w:t xml:space="preserve">a bazie </w:t>
            </w:r>
            <w:r w:rsidRPr="00F76601">
              <w:rPr>
                <w:rFonts w:cstheme="minorHAnsi"/>
              </w:rPr>
              <w:t>wyliczeń</w:t>
            </w:r>
            <w:r w:rsidR="00365687" w:rsidRPr="00F76601">
              <w:rPr>
                <w:rFonts w:cstheme="minorHAnsi"/>
              </w:rPr>
              <w:t>:</w:t>
            </w:r>
          </w:p>
          <w:p w14:paraId="443BA1B4" w14:textId="3A2239AD" w:rsidR="00365687" w:rsidRPr="00F76601" w:rsidRDefault="00365687" w:rsidP="00A75BDB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- liczba osób korzystających z</w:t>
            </w:r>
            <w:r w:rsidR="00A40A71" w:rsidRPr="00F76601">
              <w:rPr>
                <w:rFonts w:cstheme="minorHAnsi"/>
              </w:rPr>
              <w:t xml:space="preserve"> zaplanowanych</w:t>
            </w:r>
            <w:r w:rsidRPr="00F76601">
              <w:rPr>
                <w:rFonts w:cstheme="minorHAnsi"/>
              </w:rPr>
              <w:t xml:space="preserve"> działań jest wyższa od mediany – 5 pkt.,</w:t>
            </w:r>
          </w:p>
          <w:p w14:paraId="6D3ABAD6" w14:textId="63B785D3" w:rsidR="00A40A71" w:rsidRPr="00F76601" w:rsidRDefault="00365687" w:rsidP="00A75BDB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- </w:t>
            </w:r>
            <w:r w:rsidR="00A40A71" w:rsidRPr="00F76601">
              <w:rPr>
                <w:rFonts w:cstheme="minorHAnsi"/>
              </w:rPr>
              <w:t>liczba osób korzystających z zaplanowanych działań jest</w:t>
            </w:r>
            <w:r w:rsidRPr="00F76601">
              <w:rPr>
                <w:rFonts w:cstheme="minorHAnsi"/>
              </w:rPr>
              <w:t xml:space="preserve"> niższa od mediany – 0 pkt.,</w:t>
            </w:r>
          </w:p>
          <w:p w14:paraId="19589FC5" w14:textId="77777777" w:rsidR="00365687" w:rsidRPr="00F76601" w:rsidRDefault="00A40A71" w:rsidP="00A75BDB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W punktacji nie uwzględnia się liczby osób korzystających z materiałów informacyjnych typu ulotki.</w:t>
            </w:r>
          </w:p>
          <w:p w14:paraId="1C9C53BF" w14:textId="77777777" w:rsidR="00606BBC" w:rsidRPr="00F76601" w:rsidRDefault="00606BBC" w:rsidP="00606BBC">
            <w:pPr>
              <w:jc w:val="both"/>
              <w:rPr>
                <w:rFonts w:cstheme="minorHAnsi"/>
              </w:rPr>
            </w:pPr>
          </w:p>
          <w:p w14:paraId="39D2926D" w14:textId="6982B749" w:rsidR="00606BBC" w:rsidRPr="00F76601" w:rsidRDefault="00606BBC" w:rsidP="00606BBC">
            <w:pPr>
              <w:jc w:val="both"/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wniosku o </w:t>
            </w:r>
            <w:r w:rsidR="00E85E24">
              <w:rPr>
                <w:bCs/>
              </w:rPr>
              <w:t>wsparcie</w:t>
            </w:r>
            <w:r w:rsidRPr="00F76601">
              <w:rPr>
                <w:bCs/>
              </w:rPr>
              <w:t>.</w:t>
            </w:r>
          </w:p>
        </w:tc>
        <w:tc>
          <w:tcPr>
            <w:tcW w:w="1560" w:type="dxa"/>
            <w:vAlign w:val="center"/>
          </w:tcPr>
          <w:p w14:paraId="5E48370A" w14:textId="1C99E127" w:rsidR="00A75BDB" w:rsidRPr="00F76601" w:rsidRDefault="00A75BDB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5 pkt.</w:t>
            </w:r>
          </w:p>
        </w:tc>
        <w:tc>
          <w:tcPr>
            <w:tcW w:w="1842" w:type="dxa"/>
            <w:vAlign w:val="center"/>
          </w:tcPr>
          <w:p w14:paraId="13745380" w14:textId="341125FD" w:rsidR="00A75BDB" w:rsidRPr="00F76601" w:rsidRDefault="00A75BDB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-</w:t>
            </w:r>
          </w:p>
        </w:tc>
      </w:tr>
      <w:tr w:rsidR="00F76601" w:rsidRPr="00F76601" w14:paraId="1959CDA7" w14:textId="77777777" w:rsidTr="004D6250">
        <w:tc>
          <w:tcPr>
            <w:tcW w:w="421" w:type="dxa"/>
          </w:tcPr>
          <w:p w14:paraId="40D7793D" w14:textId="7856C8C2" w:rsidR="001C1910" w:rsidRPr="00F76601" w:rsidRDefault="00146C26" w:rsidP="001C1910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3</w:t>
            </w:r>
          </w:p>
        </w:tc>
        <w:tc>
          <w:tcPr>
            <w:tcW w:w="2409" w:type="dxa"/>
          </w:tcPr>
          <w:p w14:paraId="2552E25E" w14:textId="056AD3DB" w:rsidR="001C1910" w:rsidRPr="00F76601" w:rsidRDefault="001C1910" w:rsidP="001C1910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 xml:space="preserve">Doświadczenie </w:t>
            </w:r>
            <w:r w:rsidR="00E85E24">
              <w:rPr>
                <w:rFonts w:cstheme="minorHAnsi"/>
                <w:b/>
                <w:bCs/>
              </w:rPr>
              <w:t>wnioskodawcy</w:t>
            </w:r>
            <w:r w:rsidRPr="00F76601">
              <w:rPr>
                <w:rFonts w:cstheme="minorHAnsi"/>
                <w:b/>
                <w:bCs/>
              </w:rPr>
              <w:t xml:space="preserve"> </w:t>
            </w:r>
            <w:r w:rsidR="00604D89" w:rsidRPr="00F76601">
              <w:rPr>
                <w:rFonts w:cstheme="minorHAnsi"/>
                <w:b/>
                <w:bCs/>
              </w:rPr>
              <w:t>w realizacji projektów</w:t>
            </w:r>
          </w:p>
        </w:tc>
        <w:tc>
          <w:tcPr>
            <w:tcW w:w="7938" w:type="dxa"/>
          </w:tcPr>
          <w:p w14:paraId="2A85848D" w14:textId="512D006B" w:rsidR="001C1910" w:rsidRPr="00F76601" w:rsidRDefault="00A40A71" w:rsidP="001C1910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Ocenie podlega d</w:t>
            </w:r>
            <w:r w:rsidR="001C1910" w:rsidRPr="00F76601">
              <w:rPr>
                <w:rFonts w:cstheme="minorHAnsi"/>
              </w:rPr>
              <w:t xml:space="preserve">oświadczenie </w:t>
            </w:r>
            <w:r w:rsidR="00E069F1">
              <w:rPr>
                <w:rFonts w:cstheme="minorHAnsi"/>
              </w:rPr>
              <w:t>wnioskodawcy</w:t>
            </w:r>
            <w:r w:rsidR="001C1910" w:rsidRPr="00F76601">
              <w:rPr>
                <w:rFonts w:cstheme="minorHAnsi"/>
              </w:rPr>
              <w:t xml:space="preserve"> w realizacji zadań o podobnym charakterze</w:t>
            </w:r>
            <w:r w:rsidR="00606BBC" w:rsidRPr="00F76601">
              <w:rPr>
                <w:rFonts w:cstheme="minorHAnsi"/>
              </w:rPr>
              <w:t xml:space="preserve"> (w zakresie przedmiotu projektu)</w:t>
            </w:r>
            <w:r w:rsidR="001C1910" w:rsidRPr="00F76601">
              <w:rPr>
                <w:rFonts w:cstheme="minorHAnsi"/>
              </w:rPr>
              <w:t xml:space="preserve"> w ciągu ostatnich </w:t>
            </w:r>
            <w:r w:rsidR="00EE1F7B" w:rsidRPr="00F76601">
              <w:rPr>
                <w:rFonts w:cstheme="minorHAnsi"/>
              </w:rPr>
              <w:t>5</w:t>
            </w:r>
            <w:r w:rsidR="001C1910" w:rsidRPr="00F76601">
              <w:rPr>
                <w:rFonts w:cstheme="minorHAnsi"/>
              </w:rPr>
              <w:t xml:space="preserve"> lat</w:t>
            </w:r>
            <w:r w:rsidRPr="00F76601">
              <w:rPr>
                <w:rFonts w:cstheme="minorHAnsi"/>
              </w:rPr>
              <w:t xml:space="preserve"> tj.</w:t>
            </w:r>
            <w:r w:rsidR="007847F6" w:rsidRPr="00F76601">
              <w:rPr>
                <w:rFonts w:cstheme="minorHAnsi"/>
              </w:rPr>
              <w:t>:</w:t>
            </w:r>
          </w:p>
          <w:p w14:paraId="6F486A7E" w14:textId="6AEF4198" w:rsidR="00604D89" w:rsidRPr="00F76601" w:rsidRDefault="00604D89" w:rsidP="00604D8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- </w:t>
            </w:r>
            <w:r w:rsidR="00E069F1">
              <w:rPr>
                <w:rFonts w:cstheme="minorHAnsi"/>
              </w:rPr>
              <w:t>wnioskodawca</w:t>
            </w:r>
            <w:r w:rsidRPr="00F76601">
              <w:rPr>
                <w:rFonts w:cstheme="minorHAnsi"/>
              </w:rPr>
              <w:t xml:space="preserve"> projektu ma doświadczenie w realizacji min. 1 zadania o podobnym charakterze ze środków unijnych – </w:t>
            </w:r>
            <w:r w:rsidR="007A087C" w:rsidRPr="00F76601">
              <w:rPr>
                <w:rFonts w:cstheme="minorHAnsi"/>
              </w:rPr>
              <w:t>3</w:t>
            </w:r>
            <w:r w:rsidRPr="00F76601">
              <w:rPr>
                <w:rFonts w:cstheme="minorHAnsi"/>
              </w:rPr>
              <w:t xml:space="preserve"> pkt.</w:t>
            </w:r>
          </w:p>
          <w:p w14:paraId="042892D9" w14:textId="0B653938" w:rsidR="007847F6" w:rsidRPr="00F76601" w:rsidRDefault="007847F6" w:rsidP="001C1910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- </w:t>
            </w:r>
            <w:r w:rsidR="00E069F1">
              <w:rPr>
                <w:rFonts w:cstheme="minorHAnsi"/>
              </w:rPr>
              <w:t>wnioskodawca</w:t>
            </w:r>
            <w:r w:rsidR="00E069F1" w:rsidRPr="00F76601">
              <w:rPr>
                <w:rFonts w:cstheme="minorHAnsi"/>
              </w:rPr>
              <w:t xml:space="preserve"> </w:t>
            </w:r>
            <w:r w:rsidRPr="00F76601">
              <w:rPr>
                <w:rFonts w:cstheme="minorHAnsi"/>
              </w:rPr>
              <w:t xml:space="preserve">projektu ma doświadczenie w realizacji min. 1 zadania o podobnym charakterze </w:t>
            </w:r>
            <w:r w:rsidR="00604D89" w:rsidRPr="00F76601">
              <w:rPr>
                <w:rFonts w:cstheme="minorHAnsi"/>
              </w:rPr>
              <w:t>ze środków krajowych</w:t>
            </w:r>
            <w:r w:rsidRPr="00F76601">
              <w:rPr>
                <w:rFonts w:cstheme="minorHAnsi"/>
              </w:rPr>
              <w:t xml:space="preserve"> – </w:t>
            </w:r>
            <w:r w:rsidR="007A087C" w:rsidRPr="00F76601">
              <w:rPr>
                <w:rFonts w:cstheme="minorHAnsi"/>
              </w:rPr>
              <w:t>2</w:t>
            </w:r>
            <w:r w:rsidRPr="00F76601">
              <w:rPr>
                <w:rFonts w:cstheme="minorHAnsi"/>
              </w:rPr>
              <w:t xml:space="preserve"> pkt.</w:t>
            </w:r>
          </w:p>
          <w:p w14:paraId="3A2EBDE5" w14:textId="46A93327" w:rsidR="007847F6" w:rsidRPr="00F76601" w:rsidRDefault="007847F6" w:rsidP="001C1910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- </w:t>
            </w:r>
            <w:r w:rsidR="00E069F1">
              <w:rPr>
                <w:rFonts w:cstheme="minorHAnsi"/>
              </w:rPr>
              <w:t>wnioskodawca</w:t>
            </w:r>
            <w:r w:rsidR="00E069F1" w:rsidRPr="00F76601">
              <w:rPr>
                <w:rFonts w:cstheme="minorHAnsi"/>
              </w:rPr>
              <w:t xml:space="preserve"> </w:t>
            </w:r>
            <w:r w:rsidRPr="00F76601">
              <w:rPr>
                <w:rFonts w:cstheme="minorHAnsi"/>
              </w:rPr>
              <w:t>projektu nie ma doświadczenia w realizacji zadań o podobnym charakterze</w:t>
            </w:r>
            <w:r w:rsidR="00A40A71" w:rsidRPr="00F76601">
              <w:rPr>
                <w:rFonts w:cstheme="minorHAnsi"/>
              </w:rPr>
              <w:t xml:space="preserve"> </w:t>
            </w:r>
            <w:r w:rsidRPr="00F76601">
              <w:rPr>
                <w:rFonts w:cstheme="minorHAnsi"/>
              </w:rPr>
              <w:t>– 0 pkt.</w:t>
            </w:r>
          </w:p>
          <w:p w14:paraId="2CEB1E4E" w14:textId="005836E9" w:rsidR="00606BBC" w:rsidRPr="00F76601" w:rsidRDefault="00AA3AAE" w:rsidP="001C1910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Warunkiem otrzymania punktów jest wskazanie co najmniej informacji: tytuł projektu, źródło finansowania, zakres projektu, wartość projektu.</w:t>
            </w:r>
          </w:p>
          <w:p w14:paraId="77C2F561" w14:textId="196D2C58" w:rsidR="00606BBC" w:rsidRPr="00F76601" w:rsidRDefault="002F30F5" w:rsidP="001C1910">
            <w:pPr>
              <w:jc w:val="both"/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wniosku o </w:t>
            </w:r>
            <w:r w:rsidR="00E069F1"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załączników.</w:t>
            </w:r>
          </w:p>
        </w:tc>
        <w:tc>
          <w:tcPr>
            <w:tcW w:w="1560" w:type="dxa"/>
            <w:vAlign w:val="center"/>
          </w:tcPr>
          <w:p w14:paraId="0D4C8426" w14:textId="08354C2C" w:rsidR="001C1910" w:rsidRPr="00F76601" w:rsidRDefault="007A087C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3</w:t>
            </w:r>
            <w:r w:rsidR="001C1910" w:rsidRPr="00F76601">
              <w:rPr>
                <w:rFonts w:cstheme="minorHAnsi"/>
              </w:rPr>
              <w:t xml:space="preserve"> pkt.</w:t>
            </w:r>
          </w:p>
        </w:tc>
        <w:tc>
          <w:tcPr>
            <w:tcW w:w="1842" w:type="dxa"/>
            <w:vAlign w:val="center"/>
          </w:tcPr>
          <w:p w14:paraId="4B766DA9" w14:textId="21DB30F6" w:rsidR="001C1910" w:rsidRPr="00F76601" w:rsidRDefault="001C1910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-</w:t>
            </w:r>
          </w:p>
        </w:tc>
      </w:tr>
      <w:tr w:rsidR="00F76601" w:rsidRPr="00F76601" w14:paraId="6A7D53A7" w14:textId="77777777" w:rsidTr="004D6250">
        <w:tc>
          <w:tcPr>
            <w:tcW w:w="14170" w:type="dxa"/>
            <w:gridSpan w:val="5"/>
            <w:vAlign w:val="center"/>
          </w:tcPr>
          <w:p w14:paraId="57622048" w14:textId="77777777" w:rsidR="00D97455" w:rsidRPr="00F76601" w:rsidRDefault="00D97455" w:rsidP="004D6250">
            <w:pPr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KRYTERIA STRATEGICZNE</w:t>
            </w:r>
          </w:p>
        </w:tc>
      </w:tr>
      <w:tr w:rsidR="00F76601" w:rsidRPr="00F76601" w14:paraId="1C56D958" w14:textId="77777777" w:rsidTr="004D6250">
        <w:tc>
          <w:tcPr>
            <w:tcW w:w="421" w:type="dxa"/>
          </w:tcPr>
          <w:p w14:paraId="7C63C062" w14:textId="7B2076D3" w:rsidR="00F64696" w:rsidRPr="00F76601" w:rsidRDefault="00146C26" w:rsidP="00F64696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19D86EAF" w14:textId="1B13BF3A" w:rsidR="00F64696" w:rsidRPr="00F76601" w:rsidRDefault="00F64696" w:rsidP="00F64696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 xml:space="preserve">Kwalifikacje </w:t>
            </w:r>
            <w:r w:rsidR="007A087C" w:rsidRPr="00F76601">
              <w:rPr>
                <w:rFonts w:cstheme="minorHAnsi"/>
                <w:b/>
                <w:bCs/>
              </w:rPr>
              <w:t xml:space="preserve">zawodowe </w:t>
            </w:r>
            <w:r w:rsidR="00D97455" w:rsidRPr="00F76601">
              <w:rPr>
                <w:rFonts w:cstheme="minorHAnsi"/>
                <w:b/>
                <w:bCs/>
              </w:rPr>
              <w:t>realizatorów projektu</w:t>
            </w:r>
          </w:p>
        </w:tc>
        <w:tc>
          <w:tcPr>
            <w:tcW w:w="7938" w:type="dxa"/>
          </w:tcPr>
          <w:p w14:paraId="12355F4A" w14:textId="77777777" w:rsidR="00D97455" w:rsidRPr="00F76601" w:rsidRDefault="00D97455" w:rsidP="00D97455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Ocenie podlegają kwalifikacje zawodowe osób – realizatorów projektu, odpowiedzialnych za merytoryczną część projektu:</w:t>
            </w:r>
          </w:p>
          <w:p w14:paraId="24954412" w14:textId="77777777" w:rsidR="00D97455" w:rsidRPr="00F76601" w:rsidRDefault="00D97455" w:rsidP="00D97455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- co najmniej jedna osoba posiada kwalifikacje zawodowe adekwatne do przedmiotu projektu (wykształcenie, kursy, szkolenia) – 3 pkt.</w:t>
            </w:r>
          </w:p>
          <w:p w14:paraId="0D612422" w14:textId="77777777" w:rsidR="00D97455" w:rsidRPr="00F76601" w:rsidRDefault="00D97455" w:rsidP="00D97455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- żadna z osób biorących udział w projekcie nie posiada kwalifikacji zawodowych adekwatne do przedmiotu projektu – 0 pkt.</w:t>
            </w:r>
          </w:p>
          <w:p w14:paraId="58A0FF47" w14:textId="77777777" w:rsidR="002F30F5" w:rsidRPr="00F76601" w:rsidRDefault="002F30F5" w:rsidP="00F64696">
            <w:pPr>
              <w:jc w:val="both"/>
              <w:rPr>
                <w:rFonts w:cstheme="minorHAnsi"/>
              </w:rPr>
            </w:pPr>
          </w:p>
          <w:p w14:paraId="3472E985" w14:textId="2D69F04C" w:rsidR="002F30F5" w:rsidRPr="00F76601" w:rsidRDefault="002F30F5" w:rsidP="002F30F5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Warunkiem otrzymania punktów jest pisemna deklaracja o kwalifikacjach osób zaangażowanych w realizację projektu.</w:t>
            </w:r>
          </w:p>
          <w:p w14:paraId="1F1AE573" w14:textId="395C0E58" w:rsidR="00A13430" w:rsidRPr="00F76601" w:rsidRDefault="002F30F5" w:rsidP="002F30F5">
            <w:pPr>
              <w:jc w:val="both"/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wniosku o </w:t>
            </w:r>
            <w:r w:rsidR="00E069F1"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załączników.</w:t>
            </w:r>
          </w:p>
        </w:tc>
        <w:tc>
          <w:tcPr>
            <w:tcW w:w="1560" w:type="dxa"/>
            <w:vAlign w:val="center"/>
          </w:tcPr>
          <w:p w14:paraId="65E13741" w14:textId="208DB8A6" w:rsidR="00F64696" w:rsidRPr="00F76601" w:rsidRDefault="007A087C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lastRenderedPageBreak/>
              <w:t>3</w:t>
            </w:r>
            <w:r w:rsidR="00F64696" w:rsidRPr="00F76601">
              <w:rPr>
                <w:rFonts w:cstheme="minorHAnsi"/>
              </w:rPr>
              <w:t xml:space="preserve"> pkt.</w:t>
            </w:r>
          </w:p>
        </w:tc>
        <w:tc>
          <w:tcPr>
            <w:tcW w:w="1842" w:type="dxa"/>
            <w:vAlign w:val="center"/>
          </w:tcPr>
          <w:p w14:paraId="0C11A796" w14:textId="0D7C9266" w:rsidR="00F64696" w:rsidRPr="00F76601" w:rsidRDefault="00F64696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-</w:t>
            </w:r>
          </w:p>
        </w:tc>
      </w:tr>
      <w:tr w:rsidR="00F76601" w:rsidRPr="00F76601" w14:paraId="6834AF56" w14:textId="77777777" w:rsidTr="004D6250">
        <w:tc>
          <w:tcPr>
            <w:tcW w:w="421" w:type="dxa"/>
          </w:tcPr>
          <w:p w14:paraId="0CABDA9F" w14:textId="53420285" w:rsidR="00146C26" w:rsidRPr="00F76601" w:rsidRDefault="00146C26" w:rsidP="003355B9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5</w:t>
            </w:r>
          </w:p>
        </w:tc>
        <w:tc>
          <w:tcPr>
            <w:tcW w:w="2409" w:type="dxa"/>
          </w:tcPr>
          <w:p w14:paraId="37EEC30E" w14:textId="77777777" w:rsidR="00146C26" w:rsidRPr="00F76601" w:rsidRDefault="00146C26" w:rsidP="003355B9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Kompleksowość projektu</w:t>
            </w:r>
          </w:p>
        </w:tc>
        <w:tc>
          <w:tcPr>
            <w:tcW w:w="7938" w:type="dxa"/>
          </w:tcPr>
          <w:p w14:paraId="5DBDB9E4" w14:textId="695541BD" w:rsidR="00146C26" w:rsidRPr="00F76601" w:rsidRDefault="00D97455" w:rsidP="003355B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Ocenie podlega k</w:t>
            </w:r>
            <w:r w:rsidR="00146C26" w:rsidRPr="00F76601">
              <w:rPr>
                <w:rFonts w:cstheme="minorHAnsi"/>
              </w:rPr>
              <w:t xml:space="preserve">ompleksowość projektu </w:t>
            </w:r>
            <w:r w:rsidRPr="00F76601">
              <w:rPr>
                <w:rFonts w:cstheme="minorHAnsi"/>
              </w:rPr>
              <w:t>rozumiana jako</w:t>
            </w:r>
            <w:r w:rsidR="00146C26" w:rsidRPr="00F76601">
              <w:rPr>
                <w:rFonts w:cstheme="minorHAnsi"/>
              </w:rPr>
              <w:t xml:space="preserve"> zastosowanie w przedsięwzięciu </w:t>
            </w:r>
            <w:r w:rsidRPr="00F76601">
              <w:rPr>
                <w:rFonts w:cstheme="minorHAnsi"/>
              </w:rPr>
              <w:t xml:space="preserve">różnych </w:t>
            </w:r>
            <w:r w:rsidR="00146C26" w:rsidRPr="00F76601">
              <w:rPr>
                <w:rFonts w:cstheme="minorHAnsi"/>
              </w:rPr>
              <w:t>form edukacji:</w:t>
            </w:r>
          </w:p>
          <w:p w14:paraId="52913672" w14:textId="7E889ED6" w:rsidR="00146C26" w:rsidRPr="00F76601" w:rsidRDefault="00FD5984" w:rsidP="003355B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a)</w:t>
            </w:r>
            <w:r w:rsidR="00146C26" w:rsidRPr="00F76601">
              <w:rPr>
                <w:rFonts w:cstheme="minorHAnsi"/>
              </w:rPr>
              <w:t xml:space="preserve"> bezpośrednio angażujące uczestników (np. szkolenia, konferencji, itp.) – 2 pkt.</w:t>
            </w:r>
          </w:p>
          <w:p w14:paraId="3C8D4DF0" w14:textId="64319F36" w:rsidR="00146C26" w:rsidRPr="00F76601" w:rsidRDefault="00E069F1" w:rsidP="003355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FD5984" w:rsidRPr="00F76601">
              <w:rPr>
                <w:rFonts w:cstheme="minorHAnsi"/>
              </w:rPr>
              <w:t>)</w:t>
            </w:r>
            <w:r w:rsidR="00146C26" w:rsidRPr="00F76601">
              <w:rPr>
                <w:rFonts w:cstheme="minorHAnsi"/>
              </w:rPr>
              <w:t xml:space="preserve"> pomoce dydaktyczne </w:t>
            </w:r>
            <w:r w:rsidR="009D0B18" w:rsidRPr="00F76601">
              <w:rPr>
                <w:rFonts w:cstheme="minorHAnsi"/>
              </w:rPr>
              <w:t xml:space="preserve">dla uczestników projektu </w:t>
            </w:r>
            <w:r w:rsidR="00146C26" w:rsidRPr="00F76601">
              <w:rPr>
                <w:rFonts w:cstheme="minorHAnsi"/>
              </w:rPr>
              <w:t xml:space="preserve">– 2 pkt. </w:t>
            </w:r>
          </w:p>
          <w:p w14:paraId="45024144" w14:textId="18E69DAE" w:rsidR="002F30F5" w:rsidRPr="00F76601" w:rsidRDefault="00E069F1" w:rsidP="003355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FD5984" w:rsidRPr="00F76601">
              <w:rPr>
                <w:rFonts w:cstheme="minorHAnsi"/>
              </w:rPr>
              <w:t>)</w:t>
            </w:r>
            <w:r w:rsidR="002F30F5" w:rsidRPr="00F76601">
              <w:rPr>
                <w:rFonts w:cstheme="minorHAnsi"/>
              </w:rPr>
              <w:t xml:space="preserve"> </w:t>
            </w:r>
            <w:r w:rsidR="00FD5984" w:rsidRPr="00F76601">
              <w:rPr>
                <w:rFonts w:cstheme="minorHAnsi"/>
              </w:rPr>
              <w:t>brak w budżecie projektu działań wskazanych w pkt. a, b</w:t>
            </w:r>
            <w:r>
              <w:rPr>
                <w:rFonts w:cstheme="minorHAnsi"/>
              </w:rPr>
              <w:t xml:space="preserve"> </w:t>
            </w:r>
            <w:r w:rsidR="00FD5984" w:rsidRPr="00F76601">
              <w:rPr>
                <w:rFonts w:cstheme="minorHAnsi"/>
              </w:rPr>
              <w:t xml:space="preserve">– 0 pkt. </w:t>
            </w:r>
          </w:p>
          <w:p w14:paraId="04AD5040" w14:textId="77777777" w:rsidR="002F30F5" w:rsidRPr="00F76601" w:rsidRDefault="002F30F5" w:rsidP="003355B9">
            <w:pPr>
              <w:jc w:val="both"/>
              <w:rPr>
                <w:rFonts w:cstheme="minorHAnsi"/>
              </w:rPr>
            </w:pPr>
          </w:p>
          <w:p w14:paraId="02B3DB13" w14:textId="309CC47D" w:rsidR="002F30F5" w:rsidRPr="00F76601" w:rsidRDefault="002F30F5" w:rsidP="003355B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Warunkiem otrzymania punktów jest zaplanowanie w budżecie projektu różnych zadań odpowiadających wskazanym formom edukacji w kryterium.  </w:t>
            </w:r>
          </w:p>
          <w:p w14:paraId="392F49D6" w14:textId="45789775" w:rsidR="002F30F5" w:rsidRPr="00F76601" w:rsidRDefault="002F30F5" w:rsidP="003355B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Ocena dokonywana jest na podstawie wniosku o </w:t>
            </w:r>
            <w:r w:rsidR="004D6250">
              <w:rPr>
                <w:rFonts w:cstheme="minorHAnsi"/>
              </w:rPr>
              <w:t>wsparcie</w:t>
            </w:r>
            <w:r w:rsidRPr="00F76601">
              <w:rPr>
                <w:rFonts w:cstheme="minorHAnsi"/>
              </w:rPr>
              <w:t>.</w:t>
            </w:r>
          </w:p>
        </w:tc>
        <w:tc>
          <w:tcPr>
            <w:tcW w:w="1560" w:type="dxa"/>
            <w:vAlign w:val="center"/>
          </w:tcPr>
          <w:p w14:paraId="66307B38" w14:textId="2B22AA0B" w:rsidR="00146C26" w:rsidRPr="00F76601" w:rsidRDefault="00E069F1" w:rsidP="004D62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46C26" w:rsidRPr="00F76601">
              <w:rPr>
                <w:rFonts w:cstheme="minorHAnsi"/>
              </w:rPr>
              <w:t xml:space="preserve"> pkt.</w:t>
            </w:r>
          </w:p>
        </w:tc>
        <w:tc>
          <w:tcPr>
            <w:tcW w:w="1842" w:type="dxa"/>
            <w:vAlign w:val="center"/>
          </w:tcPr>
          <w:p w14:paraId="6CF4036F" w14:textId="582F7BFC" w:rsidR="00146C26" w:rsidRPr="00F76601" w:rsidRDefault="00146C26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Punkty sumują się</w:t>
            </w:r>
          </w:p>
        </w:tc>
      </w:tr>
      <w:tr w:rsidR="00F76601" w:rsidRPr="00F76601" w14:paraId="28E52529" w14:textId="77777777" w:rsidTr="004D6250">
        <w:tc>
          <w:tcPr>
            <w:tcW w:w="421" w:type="dxa"/>
          </w:tcPr>
          <w:p w14:paraId="28C4F13E" w14:textId="6B946EBA" w:rsidR="00146C26" w:rsidRPr="00F76601" w:rsidRDefault="00146C26" w:rsidP="003355B9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6</w:t>
            </w:r>
          </w:p>
        </w:tc>
        <w:tc>
          <w:tcPr>
            <w:tcW w:w="2409" w:type="dxa"/>
          </w:tcPr>
          <w:p w14:paraId="2667B27D" w14:textId="77777777" w:rsidR="00146C26" w:rsidRPr="00F76601" w:rsidRDefault="00146C26" w:rsidP="003355B9">
            <w:pPr>
              <w:jc w:val="both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 xml:space="preserve">Adekwatność projektu do zdiagnozowanych potrzeb </w:t>
            </w:r>
          </w:p>
        </w:tc>
        <w:tc>
          <w:tcPr>
            <w:tcW w:w="7938" w:type="dxa"/>
          </w:tcPr>
          <w:p w14:paraId="64FDE142" w14:textId="3D4A2A06" w:rsidR="00D97455" w:rsidRPr="00F76601" w:rsidRDefault="00D97455" w:rsidP="00D97455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Ocenie podlega czy projekt jest odpowiedzią na zdiagnozowaną potrzebę środowiska lokalnego i angażuje społeczność lokalną do jego rozwiązania. Przeprowadzoną diagnozę problematyki projektu oparto np. na literaturze naukowej, danych statystycznych, dokumentacji zdjęciowej, badaniach ankietowych, itp. a dane potwierdzają występowanie w/w problemu dotyczą terenu realizacji projektu: </w:t>
            </w:r>
          </w:p>
          <w:p w14:paraId="7AB77E8F" w14:textId="77777777" w:rsidR="00D97455" w:rsidRPr="00F76601" w:rsidRDefault="00D97455" w:rsidP="00D97455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- Tak – 3 pkt.,</w:t>
            </w:r>
          </w:p>
          <w:p w14:paraId="6C7F2F21" w14:textId="77777777" w:rsidR="00D97455" w:rsidRPr="00F76601" w:rsidRDefault="00D97455" w:rsidP="00D97455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- Nie – 0 pkt. </w:t>
            </w:r>
          </w:p>
          <w:p w14:paraId="56053325" w14:textId="77777777" w:rsidR="00FD5984" w:rsidRPr="00F76601" w:rsidRDefault="00FD5984" w:rsidP="003355B9">
            <w:pPr>
              <w:jc w:val="both"/>
              <w:rPr>
                <w:rFonts w:cstheme="minorHAnsi"/>
              </w:rPr>
            </w:pPr>
          </w:p>
          <w:p w14:paraId="73372C84" w14:textId="158C7014" w:rsidR="00BA7860" w:rsidRPr="00F76601" w:rsidRDefault="00D97455" w:rsidP="003355B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Ocena na podstawie zapisów wniosku</w:t>
            </w:r>
            <w:r w:rsidR="00FD5984" w:rsidRPr="00F76601">
              <w:rPr>
                <w:rFonts w:cstheme="minorHAnsi"/>
              </w:rPr>
              <w:t xml:space="preserve"> o </w:t>
            </w:r>
            <w:r w:rsidR="00E069F1">
              <w:rPr>
                <w:rFonts w:cstheme="minorHAnsi"/>
              </w:rPr>
              <w:t>wsparcie</w:t>
            </w:r>
            <w:r w:rsidRPr="00F76601">
              <w:rPr>
                <w:rFonts w:cstheme="minorHAnsi"/>
              </w:rPr>
              <w:t xml:space="preserve"> i załączników.</w:t>
            </w:r>
            <w:r w:rsidR="00AD64E8" w:rsidRPr="00F76601">
              <w:rPr>
                <w:rFonts w:cstheme="minorHAnsi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6B3AC41" w14:textId="5AC6EB5D" w:rsidR="00146C26" w:rsidRPr="00F76601" w:rsidRDefault="002C2498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3</w:t>
            </w:r>
            <w:r w:rsidR="00146C26" w:rsidRPr="00F76601">
              <w:rPr>
                <w:rFonts w:cstheme="minorHAnsi"/>
              </w:rPr>
              <w:t xml:space="preserve"> pkt.</w:t>
            </w:r>
          </w:p>
        </w:tc>
        <w:tc>
          <w:tcPr>
            <w:tcW w:w="1842" w:type="dxa"/>
            <w:vAlign w:val="center"/>
          </w:tcPr>
          <w:p w14:paraId="55E40D75" w14:textId="77777777" w:rsidR="00146C26" w:rsidRPr="00F76601" w:rsidRDefault="00146C26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-</w:t>
            </w:r>
          </w:p>
        </w:tc>
      </w:tr>
      <w:tr w:rsidR="00F76601" w:rsidRPr="00F76601" w14:paraId="250ABBCE" w14:textId="77777777" w:rsidTr="004D6250">
        <w:tc>
          <w:tcPr>
            <w:tcW w:w="421" w:type="dxa"/>
          </w:tcPr>
          <w:p w14:paraId="667C5A16" w14:textId="276B0F70" w:rsidR="00146C26" w:rsidRPr="00F76601" w:rsidRDefault="00146C26" w:rsidP="003355B9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7</w:t>
            </w:r>
          </w:p>
        </w:tc>
        <w:tc>
          <w:tcPr>
            <w:tcW w:w="2409" w:type="dxa"/>
          </w:tcPr>
          <w:p w14:paraId="4B98DF79" w14:textId="77777777" w:rsidR="00146C26" w:rsidRPr="00F76601" w:rsidRDefault="00146C26" w:rsidP="003355B9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 xml:space="preserve">Wpływ na środowisko </w:t>
            </w:r>
          </w:p>
        </w:tc>
        <w:tc>
          <w:tcPr>
            <w:tcW w:w="7938" w:type="dxa"/>
          </w:tcPr>
          <w:p w14:paraId="42C20ADC" w14:textId="32B817CB" w:rsidR="00146C26" w:rsidRPr="00F76601" w:rsidRDefault="00D97455" w:rsidP="003355B9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Ocenie podlega</w:t>
            </w:r>
            <w:r w:rsidR="00146C26" w:rsidRPr="00F76601">
              <w:rPr>
                <w:rFonts w:cstheme="minorHAnsi"/>
              </w:rPr>
              <w:t xml:space="preserve"> ukierunkowanie na ochronę danego komponentu środowiska tj. powietrza lub/i wód:</w:t>
            </w:r>
          </w:p>
          <w:p w14:paraId="292774F6" w14:textId="43E9D0B9" w:rsidR="00146C26" w:rsidRPr="00F76601" w:rsidRDefault="00FD5984" w:rsidP="003355B9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a)</w:t>
            </w:r>
            <w:r w:rsidR="00146C26" w:rsidRPr="00F76601">
              <w:rPr>
                <w:rFonts w:cstheme="minorHAnsi"/>
              </w:rPr>
              <w:t xml:space="preserve"> ukierunkowan</w:t>
            </w:r>
            <w:r w:rsidR="00D97455" w:rsidRPr="00F76601">
              <w:rPr>
                <w:rFonts w:cstheme="minorHAnsi"/>
              </w:rPr>
              <w:t>ie</w:t>
            </w:r>
            <w:r w:rsidR="00146C26" w:rsidRPr="00F76601">
              <w:rPr>
                <w:rFonts w:cstheme="minorHAnsi"/>
              </w:rPr>
              <w:t xml:space="preserve"> na ochronę powietrza - 2 pkt.</w:t>
            </w:r>
          </w:p>
          <w:p w14:paraId="45856CF9" w14:textId="32CF06F2" w:rsidR="00146C26" w:rsidRPr="00F76601" w:rsidRDefault="00FD5984" w:rsidP="003355B9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b)</w:t>
            </w:r>
            <w:r w:rsidR="00146C26" w:rsidRPr="00F76601">
              <w:rPr>
                <w:rFonts w:cstheme="minorHAnsi"/>
              </w:rPr>
              <w:t xml:space="preserve"> ukierunkowan</w:t>
            </w:r>
            <w:r w:rsidR="00D97455" w:rsidRPr="00F76601">
              <w:rPr>
                <w:rFonts w:cstheme="minorHAnsi"/>
              </w:rPr>
              <w:t>ie</w:t>
            </w:r>
            <w:r w:rsidR="00146C26" w:rsidRPr="00F76601">
              <w:rPr>
                <w:rFonts w:cstheme="minorHAnsi"/>
              </w:rPr>
              <w:t xml:space="preserve"> na ochronę wód – 2 pkt.</w:t>
            </w:r>
          </w:p>
          <w:p w14:paraId="57C0DCFA" w14:textId="29D48C50" w:rsidR="004D3C81" w:rsidRPr="00F76601" w:rsidRDefault="00FD5984" w:rsidP="003355B9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c)</w:t>
            </w:r>
            <w:r w:rsidR="004D3C81" w:rsidRPr="00F76601">
              <w:rPr>
                <w:rFonts w:cstheme="minorHAnsi"/>
              </w:rPr>
              <w:t xml:space="preserve"> ukierunkowan</w:t>
            </w:r>
            <w:r w:rsidR="00D97455" w:rsidRPr="00F76601">
              <w:rPr>
                <w:rFonts w:cstheme="minorHAnsi"/>
              </w:rPr>
              <w:t>ie</w:t>
            </w:r>
            <w:r w:rsidR="004D3C81" w:rsidRPr="00F76601">
              <w:rPr>
                <w:rFonts w:cstheme="minorHAnsi"/>
              </w:rPr>
              <w:t xml:space="preserve"> na </w:t>
            </w:r>
            <w:r w:rsidR="001E237D" w:rsidRPr="00F76601">
              <w:rPr>
                <w:rFonts w:cstheme="minorHAnsi"/>
              </w:rPr>
              <w:t>segregację odpadów komunalnych</w:t>
            </w:r>
            <w:r w:rsidR="004D3C81" w:rsidRPr="00F76601">
              <w:rPr>
                <w:rFonts w:cstheme="minorHAnsi"/>
              </w:rPr>
              <w:t xml:space="preserve"> – </w:t>
            </w:r>
            <w:r w:rsidR="009B3A21">
              <w:rPr>
                <w:rFonts w:cstheme="minorHAnsi"/>
              </w:rPr>
              <w:t>2</w:t>
            </w:r>
            <w:r w:rsidR="004D3C81" w:rsidRPr="00F76601">
              <w:rPr>
                <w:rFonts w:cstheme="minorHAnsi"/>
              </w:rPr>
              <w:t xml:space="preserve"> pkt. </w:t>
            </w:r>
          </w:p>
          <w:p w14:paraId="5016DAA0" w14:textId="77777777" w:rsidR="00FD5984" w:rsidRPr="00F76601" w:rsidRDefault="00FD5984" w:rsidP="00FD5984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d) ukierunkowanie tematyki projektu na inne obszary niż wskazane w pkt. a, b, c – 0 pkt.</w:t>
            </w:r>
          </w:p>
          <w:p w14:paraId="163783D1" w14:textId="77777777" w:rsidR="00FD5984" w:rsidRPr="00F76601" w:rsidRDefault="00FD5984" w:rsidP="00FD5984">
            <w:pPr>
              <w:rPr>
                <w:rFonts w:cstheme="minorHAnsi"/>
              </w:rPr>
            </w:pPr>
          </w:p>
          <w:p w14:paraId="69BECF71" w14:textId="3AB65966" w:rsidR="00FD5984" w:rsidRPr="00F76601" w:rsidRDefault="00FD5984" w:rsidP="00FD5984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Ocena na podstawie zapisów wniosku o </w:t>
            </w:r>
            <w:r w:rsidR="00E069F1">
              <w:rPr>
                <w:rFonts w:cstheme="minorHAnsi"/>
              </w:rPr>
              <w:t>wsparcie</w:t>
            </w:r>
            <w:r w:rsidR="004F516D" w:rsidRPr="00F76601">
              <w:rPr>
                <w:rFonts w:cstheme="minorHAnsi"/>
              </w:rPr>
              <w:t>.</w:t>
            </w:r>
          </w:p>
        </w:tc>
        <w:tc>
          <w:tcPr>
            <w:tcW w:w="1560" w:type="dxa"/>
            <w:vAlign w:val="center"/>
          </w:tcPr>
          <w:p w14:paraId="5829063B" w14:textId="6F5F37A1" w:rsidR="00146C26" w:rsidRPr="00F76601" w:rsidRDefault="00E069F1" w:rsidP="004D62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46C26" w:rsidRPr="00F76601">
              <w:rPr>
                <w:rFonts w:cstheme="minorHAnsi"/>
              </w:rPr>
              <w:t xml:space="preserve"> pkt.</w:t>
            </w:r>
          </w:p>
        </w:tc>
        <w:tc>
          <w:tcPr>
            <w:tcW w:w="1842" w:type="dxa"/>
            <w:vAlign w:val="center"/>
          </w:tcPr>
          <w:p w14:paraId="38E0D9A7" w14:textId="77777777" w:rsidR="00146C26" w:rsidRPr="00F76601" w:rsidRDefault="00146C26" w:rsidP="004D6250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Punkty sumują się</w:t>
            </w:r>
          </w:p>
        </w:tc>
      </w:tr>
      <w:tr w:rsidR="00F76601" w:rsidRPr="00F76601" w14:paraId="2A24DCB5" w14:textId="77777777" w:rsidTr="004626D8">
        <w:tc>
          <w:tcPr>
            <w:tcW w:w="14170" w:type="dxa"/>
            <w:gridSpan w:val="5"/>
          </w:tcPr>
          <w:p w14:paraId="4EEB0B7F" w14:textId="77777777" w:rsidR="00146C26" w:rsidRPr="00F76601" w:rsidRDefault="00146C26" w:rsidP="00734C03">
            <w:pPr>
              <w:rPr>
                <w:rFonts w:cstheme="minorHAnsi"/>
              </w:rPr>
            </w:pPr>
          </w:p>
        </w:tc>
      </w:tr>
      <w:tr w:rsidR="00F76601" w:rsidRPr="00F76601" w14:paraId="596044CC" w14:textId="77777777" w:rsidTr="004626D8">
        <w:tc>
          <w:tcPr>
            <w:tcW w:w="10768" w:type="dxa"/>
            <w:gridSpan w:val="3"/>
          </w:tcPr>
          <w:p w14:paraId="594CDB2F" w14:textId="48FD22E7" w:rsidR="004B02A6" w:rsidRPr="00F76601" w:rsidRDefault="004B02A6" w:rsidP="000A63C3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560" w:type="dxa"/>
          </w:tcPr>
          <w:p w14:paraId="74818BD0" w14:textId="02B5E5B6" w:rsidR="004B02A6" w:rsidRPr="00F76601" w:rsidRDefault="004D6250" w:rsidP="004626D8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</w:t>
            </w:r>
            <w:r w:rsidR="007A087C" w:rsidRPr="00F76601">
              <w:rPr>
                <w:rFonts w:cstheme="minorHAnsi"/>
                <w:b/>
                <w:bCs/>
              </w:rPr>
              <w:t xml:space="preserve"> pkt</w:t>
            </w:r>
          </w:p>
        </w:tc>
        <w:tc>
          <w:tcPr>
            <w:tcW w:w="1842" w:type="dxa"/>
          </w:tcPr>
          <w:p w14:paraId="28DDA06D" w14:textId="77777777" w:rsidR="004B02A6" w:rsidRPr="00F76601" w:rsidRDefault="004B02A6" w:rsidP="000A63C3">
            <w:pPr>
              <w:rPr>
                <w:rFonts w:cstheme="minorHAnsi"/>
                <w:b/>
                <w:bCs/>
              </w:rPr>
            </w:pPr>
          </w:p>
        </w:tc>
      </w:tr>
      <w:tr w:rsidR="00F76601" w:rsidRPr="00F76601" w14:paraId="0864F310" w14:textId="77777777" w:rsidTr="004626D8">
        <w:tc>
          <w:tcPr>
            <w:tcW w:w="10768" w:type="dxa"/>
            <w:gridSpan w:val="3"/>
          </w:tcPr>
          <w:p w14:paraId="7A5499C8" w14:textId="77777777" w:rsidR="004626D8" w:rsidRPr="00F76601" w:rsidRDefault="004626D8" w:rsidP="007850F4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lastRenderedPageBreak/>
              <w:t>MINIMUM PUNKTOWE</w:t>
            </w:r>
          </w:p>
        </w:tc>
        <w:tc>
          <w:tcPr>
            <w:tcW w:w="1560" w:type="dxa"/>
          </w:tcPr>
          <w:p w14:paraId="1A9C8971" w14:textId="71C8AC37" w:rsidR="004626D8" w:rsidRPr="00F76601" w:rsidRDefault="0028556A" w:rsidP="004626D8">
            <w:pPr>
              <w:ind w:right="-101"/>
              <w:jc w:val="center"/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>9</w:t>
            </w:r>
            <w:r w:rsidR="004626D8" w:rsidRPr="00F76601">
              <w:rPr>
                <w:rFonts w:cstheme="minorHAnsi"/>
                <w:b/>
                <w:bCs/>
              </w:rPr>
              <w:t xml:space="preserve"> pkt</w:t>
            </w:r>
          </w:p>
        </w:tc>
        <w:tc>
          <w:tcPr>
            <w:tcW w:w="1842" w:type="dxa"/>
          </w:tcPr>
          <w:p w14:paraId="02516A3A" w14:textId="77777777" w:rsidR="004626D8" w:rsidRPr="00F76601" w:rsidRDefault="004626D8" w:rsidP="007850F4">
            <w:pPr>
              <w:rPr>
                <w:rFonts w:cstheme="minorHAnsi"/>
              </w:rPr>
            </w:pPr>
          </w:p>
        </w:tc>
      </w:tr>
      <w:tr w:rsidR="004626D8" w:rsidRPr="00F76601" w14:paraId="4E8BE4CC" w14:textId="77777777" w:rsidTr="004626D8">
        <w:tc>
          <w:tcPr>
            <w:tcW w:w="10768" w:type="dxa"/>
            <w:gridSpan w:val="3"/>
          </w:tcPr>
          <w:p w14:paraId="23CD64F0" w14:textId="599F0F37" w:rsidR="004626D8" w:rsidRPr="00F76601" w:rsidRDefault="004626D8" w:rsidP="007850F4">
            <w:pPr>
              <w:rPr>
                <w:rFonts w:cstheme="minorHAnsi"/>
                <w:b/>
                <w:bCs/>
              </w:rPr>
            </w:pPr>
            <w:r w:rsidRPr="00F76601">
              <w:rPr>
                <w:rFonts w:cstheme="minorHAnsi"/>
                <w:b/>
                <w:bCs/>
              </w:rPr>
              <w:t xml:space="preserve">Sposób postępowania w przypadku uzyskania tej samej liczby punktów opisano w </w:t>
            </w:r>
            <w:r w:rsidR="004D6250">
              <w:rPr>
                <w:rFonts w:cstheme="minorHAnsi"/>
                <w:b/>
                <w:bCs/>
              </w:rPr>
              <w:t>Regulaminie naboru wniosków</w:t>
            </w:r>
          </w:p>
        </w:tc>
        <w:tc>
          <w:tcPr>
            <w:tcW w:w="1560" w:type="dxa"/>
          </w:tcPr>
          <w:p w14:paraId="19A61788" w14:textId="77777777" w:rsidR="004626D8" w:rsidRPr="00F76601" w:rsidRDefault="004626D8" w:rsidP="007850F4">
            <w:pPr>
              <w:ind w:right="-101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3E18A86" w14:textId="77777777" w:rsidR="004626D8" w:rsidRPr="00F76601" w:rsidRDefault="004626D8" w:rsidP="007850F4">
            <w:pPr>
              <w:rPr>
                <w:rFonts w:cstheme="minorHAnsi"/>
              </w:rPr>
            </w:pPr>
          </w:p>
        </w:tc>
      </w:tr>
    </w:tbl>
    <w:p w14:paraId="2AC69DDA" w14:textId="77777777" w:rsidR="004B02A6" w:rsidRPr="00F76601" w:rsidRDefault="004B02A6" w:rsidP="00B7096B">
      <w:pPr>
        <w:rPr>
          <w:sz w:val="20"/>
          <w:szCs w:val="20"/>
        </w:rPr>
      </w:pPr>
    </w:p>
    <w:p w14:paraId="6F8555CE" w14:textId="77777777" w:rsidR="004B02A6" w:rsidRPr="00F76601" w:rsidRDefault="004B02A6" w:rsidP="00B7096B"/>
    <w:sectPr w:rsidR="004B02A6" w:rsidRPr="00F76601" w:rsidSect="00FB52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083D" w14:textId="77777777" w:rsidR="00E2196E" w:rsidRDefault="00E2196E" w:rsidP="008168C8">
      <w:pPr>
        <w:spacing w:after="0" w:line="240" w:lineRule="auto"/>
      </w:pPr>
      <w:r>
        <w:separator/>
      </w:r>
    </w:p>
  </w:endnote>
  <w:endnote w:type="continuationSeparator" w:id="0">
    <w:p w14:paraId="4CD8998E" w14:textId="77777777" w:rsidR="00E2196E" w:rsidRDefault="00E2196E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DF8A" w14:textId="77777777" w:rsidR="00E2196E" w:rsidRDefault="00E2196E" w:rsidP="008168C8">
      <w:pPr>
        <w:spacing w:after="0" w:line="240" w:lineRule="auto"/>
      </w:pPr>
      <w:r>
        <w:separator/>
      </w:r>
    </w:p>
  </w:footnote>
  <w:footnote w:type="continuationSeparator" w:id="0">
    <w:p w14:paraId="4E94A58D" w14:textId="77777777" w:rsidR="00E2196E" w:rsidRDefault="00E2196E" w:rsidP="0081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0736D"/>
    <w:multiLevelType w:val="hybridMultilevel"/>
    <w:tmpl w:val="2D8E1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E4604"/>
    <w:multiLevelType w:val="hybridMultilevel"/>
    <w:tmpl w:val="33048992"/>
    <w:lvl w:ilvl="0" w:tplc="3176F08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3178790">
    <w:abstractNumId w:val="6"/>
  </w:num>
  <w:num w:numId="2" w16cid:durableId="105463454">
    <w:abstractNumId w:val="3"/>
  </w:num>
  <w:num w:numId="3" w16cid:durableId="635569364">
    <w:abstractNumId w:val="8"/>
  </w:num>
  <w:num w:numId="4" w16cid:durableId="2124380965">
    <w:abstractNumId w:val="0"/>
  </w:num>
  <w:num w:numId="5" w16cid:durableId="1556695537">
    <w:abstractNumId w:val="1"/>
  </w:num>
  <w:num w:numId="6" w16cid:durableId="774060549">
    <w:abstractNumId w:val="7"/>
  </w:num>
  <w:num w:numId="7" w16cid:durableId="113142140">
    <w:abstractNumId w:val="9"/>
  </w:num>
  <w:num w:numId="8" w16cid:durableId="1265571815">
    <w:abstractNumId w:val="4"/>
  </w:num>
  <w:num w:numId="9" w16cid:durableId="985206314">
    <w:abstractNumId w:val="5"/>
  </w:num>
  <w:num w:numId="10" w16cid:durableId="16968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E"/>
    <w:rsid w:val="000371D9"/>
    <w:rsid w:val="000439F5"/>
    <w:rsid w:val="000600D7"/>
    <w:rsid w:val="000A1EC0"/>
    <w:rsid w:val="000A63C3"/>
    <w:rsid w:val="000B750E"/>
    <w:rsid w:val="00104A07"/>
    <w:rsid w:val="00146C26"/>
    <w:rsid w:val="00165A16"/>
    <w:rsid w:val="001864E5"/>
    <w:rsid w:val="00193917"/>
    <w:rsid w:val="001A1037"/>
    <w:rsid w:val="001A1D37"/>
    <w:rsid w:val="001A3EE7"/>
    <w:rsid w:val="001B1892"/>
    <w:rsid w:val="001C1910"/>
    <w:rsid w:val="001E237D"/>
    <w:rsid w:val="00214B5F"/>
    <w:rsid w:val="002659D1"/>
    <w:rsid w:val="0028072A"/>
    <w:rsid w:val="0028556A"/>
    <w:rsid w:val="00292EA6"/>
    <w:rsid w:val="002B5721"/>
    <w:rsid w:val="002B5996"/>
    <w:rsid w:val="002C2498"/>
    <w:rsid w:val="002C5179"/>
    <w:rsid w:val="002D11DC"/>
    <w:rsid w:val="002D46AA"/>
    <w:rsid w:val="002E1583"/>
    <w:rsid w:val="002F0131"/>
    <w:rsid w:val="002F30F5"/>
    <w:rsid w:val="002F6E4E"/>
    <w:rsid w:val="003107DF"/>
    <w:rsid w:val="003218DA"/>
    <w:rsid w:val="003232A9"/>
    <w:rsid w:val="00355536"/>
    <w:rsid w:val="00365687"/>
    <w:rsid w:val="00370F8B"/>
    <w:rsid w:val="00376E94"/>
    <w:rsid w:val="0038334D"/>
    <w:rsid w:val="00391245"/>
    <w:rsid w:val="003C7B4F"/>
    <w:rsid w:val="003D61F4"/>
    <w:rsid w:val="003E5328"/>
    <w:rsid w:val="003F68B2"/>
    <w:rsid w:val="0045210D"/>
    <w:rsid w:val="004626D8"/>
    <w:rsid w:val="00466CD6"/>
    <w:rsid w:val="004A07DB"/>
    <w:rsid w:val="004B02A6"/>
    <w:rsid w:val="004D3C81"/>
    <w:rsid w:val="004D3FF4"/>
    <w:rsid w:val="004D6250"/>
    <w:rsid w:val="004E71E1"/>
    <w:rsid w:val="004E7723"/>
    <w:rsid w:val="004F1A90"/>
    <w:rsid w:val="004F516D"/>
    <w:rsid w:val="0051173E"/>
    <w:rsid w:val="00516B71"/>
    <w:rsid w:val="0052050F"/>
    <w:rsid w:val="00525BE5"/>
    <w:rsid w:val="00526D4E"/>
    <w:rsid w:val="0054040D"/>
    <w:rsid w:val="00566B22"/>
    <w:rsid w:val="00570BAF"/>
    <w:rsid w:val="00571D11"/>
    <w:rsid w:val="00582C10"/>
    <w:rsid w:val="005A59E3"/>
    <w:rsid w:val="005B2A5D"/>
    <w:rsid w:val="005F5B4A"/>
    <w:rsid w:val="00604D89"/>
    <w:rsid w:val="00606BBC"/>
    <w:rsid w:val="006231CF"/>
    <w:rsid w:val="00661945"/>
    <w:rsid w:val="00675D0D"/>
    <w:rsid w:val="006C7223"/>
    <w:rsid w:val="007101C3"/>
    <w:rsid w:val="00734C03"/>
    <w:rsid w:val="00752C5A"/>
    <w:rsid w:val="007847F6"/>
    <w:rsid w:val="007A087C"/>
    <w:rsid w:val="007A2AE9"/>
    <w:rsid w:val="007D420C"/>
    <w:rsid w:val="007D5907"/>
    <w:rsid w:val="007E68DE"/>
    <w:rsid w:val="00802C5B"/>
    <w:rsid w:val="008168C8"/>
    <w:rsid w:val="008A7FE0"/>
    <w:rsid w:val="008E1064"/>
    <w:rsid w:val="008E5960"/>
    <w:rsid w:val="0090360A"/>
    <w:rsid w:val="00906A5D"/>
    <w:rsid w:val="00910273"/>
    <w:rsid w:val="009425DD"/>
    <w:rsid w:val="009532E8"/>
    <w:rsid w:val="0096673F"/>
    <w:rsid w:val="009812B8"/>
    <w:rsid w:val="009B3A21"/>
    <w:rsid w:val="009B4A07"/>
    <w:rsid w:val="009B6CF7"/>
    <w:rsid w:val="009C285C"/>
    <w:rsid w:val="009C74E3"/>
    <w:rsid w:val="009D0B18"/>
    <w:rsid w:val="00A020A2"/>
    <w:rsid w:val="00A13430"/>
    <w:rsid w:val="00A1504C"/>
    <w:rsid w:val="00A15ADC"/>
    <w:rsid w:val="00A1731F"/>
    <w:rsid w:val="00A2528C"/>
    <w:rsid w:val="00A335FD"/>
    <w:rsid w:val="00A3613D"/>
    <w:rsid w:val="00A40A71"/>
    <w:rsid w:val="00A75BDB"/>
    <w:rsid w:val="00A769CC"/>
    <w:rsid w:val="00A90C1B"/>
    <w:rsid w:val="00AA3AAE"/>
    <w:rsid w:val="00AB15C1"/>
    <w:rsid w:val="00AD50D8"/>
    <w:rsid w:val="00AD64E8"/>
    <w:rsid w:val="00B14E50"/>
    <w:rsid w:val="00B2247F"/>
    <w:rsid w:val="00B42B37"/>
    <w:rsid w:val="00B61D13"/>
    <w:rsid w:val="00B7096B"/>
    <w:rsid w:val="00BA7860"/>
    <w:rsid w:val="00BF08E7"/>
    <w:rsid w:val="00C139B2"/>
    <w:rsid w:val="00C36244"/>
    <w:rsid w:val="00C41C29"/>
    <w:rsid w:val="00C468C7"/>
    <w:rsid w:val="00C66E84"/>
    <w:rsid w:val="00C94D1A"/>
    <w:rsid w:val="00CA73BE"/>
    <w:rsid w:val="00CB46B0"/>
    <w:rsid w:val="00CF5506"/>
    <w:rsid w:val="00D07F27"/>
    <w:rsid w:val="00D17DDC"/>
    <w:rsid w:val="00D213F8"/>
    <w:rsid w:val="00D34DDA"/>
    <w:rsid w:val="00D80C94"/>
    <w:rsid w:val="00D864E1"/>
    <w:rsid w:val="00D93475"/>
    <w:rsid w:val="00D97455"/>
    <w:rsid w:val="00D97613"/>
    <w:rsid w:val="00DC3786"/>
    <w:rsid w:val="00DD5032"/>
    <w:rsid w:val="00DF27AE"/>
    <w:rsid w:val="00E069F1"/>
    <w:rsid w:val="00E12E36"/>
    <w:rsid w:val="00E2196E"/>
    <w:rsid w:val="00E6254E"/>
    <w:rsid w:val="00E83AF6"/>
    <w:rsid w:val="00E85E24"/>
    <w:rsid w:val="00E9201B"/>
    <w:rsid w:val="00ED4595"/>
    <w:rsid w:val="00EE0DA8"/>
    <w:rsid w:val="00EE1F7B"/>
    <w:rsid w:val="00F00F7D"/>
    <w:rsid w:val="00F1655A"/>
    <w:rsid w:val="00F5201A"/>
    <w:rsid w:val="00F64696"/>
    <w:rsid w:val="00F76601"/>
    <w:rsid w:val="00FA1F9B"/>
    <w:rsid w:val="00FB5259"/>
    <w:rsid w:val="00FD50C1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A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A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A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39F1-03D7-45BE-89D1-AFB248E3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 - STK</cp:lastModifiedBy>
  <cp:revision>8</cp:revision>
  <dcterms:created xsi:type="dcterms:W3CDTF">2026-04-09T12:41:00Z</dcterms:created>
  <dcterms:modified xsi:type="dcterms:W3CDTF">2026-04-16T08:03:00Z</dcterms:modified>
</cp:coreProperties>
</file>