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8"/>
        <w:rPr>
          <w:rFonts w:ascii="Times New Roman"/>
        </w:rPr>
      </w:pPr>
    </w:p>
    <w:p>
      <w:pPr>
        <w:pStyle w:val="BodyText"/>
        <w:spacing w:before="1"/>
        <w:ind w:left="8020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Procedury</w:t>
      </w:r>
      <w:r>
        <w:rPr>
          <w:spacing w:val="-5"/>
        </w:rPr>
        <w:t> </w:t>
      </w:r>
      <w:r>
        <w:rPr/>
        <w:t>oceny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wyboru</w:t>
      </w:r>
      <w:r>
        <w:rPr>
          <w:spacing w:val="-5"/>
        </w:rPr>
        <w:t> </w:t>
      </w:r>
      <w:r>
        <w:rPr/>
        <w:t>operacji</w:t>
      </w:r>
      <w:r>
        <w:rPr>
          <w:spacing w:val="-5"/>
        </w:rPr>
        <w:t> </w:t>
      </w:r>
      <w:r>
        <w:rPr/>
        <w:t>w</w:t>
      </w:r>
      <w:r>
        <w:rPr>
          <w:spacing w:val="-6"/>
        </w:rPr>
        <w:t> </w:t>
      </w:r>
      <w:r>
        <w:rPr/>
        <w:t>ramach</w:t>
      </w:r>
      <w:r>
        <w:rPr>
          <w:spacing w:val="-5"/>
        </w:rPr>
        <w:t> </w:t>
      </w:r>
      <w:r>
        <w:rPr/>
        <w:t>LSR</w:t>
      </w:r>
      <w:r>
        <w:rPr>
          <w:spacing w:val="-5"/>
        </w:rPr>
        <w:t> </w:t>
      </w:r>
      <w:r>
        <w:rPr/>
        <w:t>Szwajcarii</w:t>
      </w:r>
      <w:r>
        <w:rPr>
          <w:spacing w:val="-6"/>
        </w:rPr>
        <w:t> </w:t>
      </w:r>
      <w:r>
        <w:rPr/>
        <w:t>Kaszubskiej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lata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4"/>
        </w:rPr>
        <w:t>2027</w:t>
      </w:r>
    </w:p>
    <w:p>
      <w:pPr>
        <w:pStyle w:val="BodyText"/>
        <w:spacing w:before="110"/>
      </w:pPr>
    </w:p>
    <w:p>
      <w:pPr>
        <w:pStyle w:val="Heading1"/>
      </w:pPr>
      <w:r>
        <w:rPr/>
        <w:t>Lista</w:t>
      </w:r>
      <w:r>
        <w:rPr>
          <w:spacing w:val="31"/>
        </w:rPr>
        <w:t> </w:t>
      </w:r>
      <w:r>
        <w:rPr/>
        <w:t>operacji</w:t>
      </w:r>
      <w:r>
        <w:rPr>
          <w:spacing w:val="32"/>
        </w:rPr>
        <w:t> </w:t>
      </w:r>
      <w:r>
        <w:rPr/>
        <w:t>spełniających</w:t>
      </w:r>
      <w:r>
        <w:rPr>
          <w:spacing w:val="31"/>
        </w:rPr>
        <w:t> </w:t>
      </w:r>
      <w:r>
        <w:rPr/>
        <w:t>warunki</w:t>
      </w:r>
      <w:r>
        <w:rPr>
          <w:spacing w:val="32"/>
        </w:rPr>
        <w:t> </w:t>
      </w:r>
      <w:r>
        <w:rPr/>
        <w:t>udzielenia</w:t>
      </w:r>
      <w:r>
        <w:rPr>
          <w:spacing w:val="31"/>
        </w:rPr>
        <w:t> </w:t>
      </w:r>
      <w:r>
        <w:rPr>
          <w:spacing w:val="-2"/>
        </w:rPr>
        <w:t>wsparcia</w:t>
      </w: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9"/>
        <w:gridCol w:w="11151"/>
      </w:tblGrid>
      <w:tr>
        <w:trPr>
          <w:trHeight w:val="316" w:hRule="atLeast"/>
        </w:trPr>
        <w:tc>
          <w:tcPr>
            <w:tcW w:w="4779" w:type="dxa"/>
          </w:tcPr>
          <w:p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naboru/konkursu:</w:t>
            </w:r>
          </w:p>
        </w:tc>
        <w:tc>
          <w:tcPr>
            <w:tcW w:w="11151" w:type="dxa"/>
          </w:tcPr>
          <w:p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FEPM.02.07-IZ.00-002/25</w:t>
            </w:r>
          </w:p>
        </w:tc>
      </w:tr>
      <w:tr>
        <w:trPr>
          <w:trHeight w:val="316" w:hRule="atLeast"/>
        </w:trPr>
        <w:tc>
          <w:tcPr>
            <w:tcW w:w="4779" w:type="dxa"/>
          </w:tcPr>
          <w:p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Czas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trwania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naboru:</w:t>
            </w:r>
          </w:p>
        </w:tc>
        <w:tc>
          <w:tcPr>
            <w:tcW w:w="11151" w:type="dxa"/>
          </w:tcPr>
          <w:p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od </w:t>
            </w:r>
            <w:r>
              <w:rPr>
                <w:spacing w:val="-2"/>
                <w:sz w:val="18"/>
              </w:rPr>
              <w:t>15.12.2025 00:00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 </w:t>
            </w:r>
            <w:r>
              <w:rPr>
                <w:spacing w:val="-2"/>
                <w:sz w:val="18"/>
              </w:rPr>
              <w:t>30.12.2025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23:59</w:t>
            </w:r>
          </w:p>
        </w:tc>
      </w:tr>
      <w:tr>
        <w:trPr>
          <w:trHeight w:val="316" w:hRule="atLeast"/>
        </w:trPr>
        <w:tc>
          <w:tcPr>
            <w:tcW w:w="4779" w:type="dxa"/>
          </w:tcPr>
          <w:p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EUR:</w:t>
            </w:r>
          </w:p>
        </w:tc>
        <w:tc>
          <w:tcPr>
            <w:tcW w:w="11151" w:type="dxa"/>
          </w:tcPr>
          <w:p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436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214,60</w:t>
            </w:r>
          </w:p>
        </w:tc>
      </w:tr>
      <w:tr>
        <w:trPr>
          <w:trHeight w:val="316" w:hRule="atLeast"/>
        </w:trPr>
        <w:tc>
          <w:tcPr>
            <w:tcW w:w="4779" w:type="dxa"/>
          </w:tcPr>
          <w:p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PLN</w:t>
            </w:r>
            <w:r>
              <w:rPr>
                <w:spacing w:val="-2"/>
                <w:sz w:val="18"/>
                <w:vertAlign w:val="superscript"/>
              </w:rPr>
              <w:t>1</w:t>
            </w:r>
            <w:r>
              <w:rPr>
                <w:spacing w:val="-2"/>
                <w:sz w:val="18"/>
                <w:vertAlign w:val="baseline"/>
              </w:rPr>
              <w:t>:</w:t>
            </w:r>
          </w:p>
        </w:tc>
        <w:tc>
          <w:tcPr>
            <w:tcW w:w="11151" w:type="dxa"/>
          </w:tcPr>
          <w:p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081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650,72</w:t>
            </w:r>
          </w:p>
        </w:tc>
      </w:tr>
    </w:tbl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187"/>
        <w:gridCol w:w="7170"/>
        <w:gridCol w:w="2391"/>
        <w:gridCol w:w="2391"/>
      </w:tblGrid>
      <w:tr>
        <w:trPr>
          <w:trHeight w:val="540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3187" w:type="dxa"/>
          </w:tcPr>
          <w:p>
            <w:pPr>
              <w:pStyle w:val="TableParagraph"/>
              <w:spacing w:line="261" w:lineRule="auto"/>
              <w:ind w:left="711" w:right="0" w:hanging="32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Znak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sprawy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(indywidualne oznaczenie sprawy</w:t>
            </w:r>
            <w:r>
              <w:rPr>
                <w:sz w:val="18"/>
              </w:rPr>
              <w:t>)</w:t>
            </w:r>
          </w:p>
        </w:tc>
        <w:tc>
          <w:tcPr>
            <w:tcW w:w="7170" w:type="dxa"/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operacji/wniosku</w:t>
            </w:r>
          </w:p>
        </w:tc>
        <w:tc>
          <w:tcPr>
            <w:tcW w:w="2391" w:type="dxa"/>
          </w:tcPr>
          <w:p>
            <w:pPr>
              <w:pStyle w:val="TableParagraph"/>
              <w:spacing w:line="261" w:lineRule="auto"/>
              <w:ind w:left="819" w:right="330" w:hanging="5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Wnioskowana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kwota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2391" w:type="dxa"/>
          </w:tcPr>
          <w:p>
            <w:pPr>
              <w:pStyle w:val="TableParagraph"/>
              <w:spacing w:line="261" w:lineRule="auto"/>
              <w:ind w:left="308" w:right="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Zgodność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warunkami udzielenia wsparcia</w:t>
            </w:r>
          </w:p>
        </w:tc>
      </w:tr>
      <w:tr>
        <w:trPr>
          <w:trHeight w:val="541" w:hRule="atLeast"/>
        </w:trPr>
        <w:tc>
          <w:tcPr>
            <w:tcW w:w="79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18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FEPM.02.07-IZ.00-0008_25</w:t>
            </w:r>
          </w:p>
        </w:tc>
        <w:tc>
          <w:tcPr>
            <w:tcW w:w="7170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efektywności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wykorzystania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 energii</w:t>
            </w:r>
          </w:p>
        </w:tc>
        <w:tc>
          <w:tcPr>
            <w:tcW w:w="239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74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420,64</w:t>
            </w:r>
          </w:p>
        </w:tc>
        <w:tc>
          <w:tcPr>
            <w:tcW w:w="239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FEPM.02.07-IZ.00-0009_25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efektywności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wykorzystania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 energii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74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627,36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FEPM.02.07-IZ.00-0010_25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efektywności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wykorzystania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 energii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104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999,31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FEPM.02.07-IZ.00-0011_25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efektywności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wykorzystania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 energii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000,14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FEPM.02.07-IZ.00-0012_25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efektywności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wykorzystania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 energii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960,00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FEPM.02.07-IZ.00-0013_25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efektywności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wykorzystania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 energii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693,00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FEPM.02.07-IZ.00-0014_25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efektywności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wykorzystania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 energii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940,00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FEPM.02.07-IZ.00-0015_25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efektywności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wykorzystania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 energii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53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928,00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FEPM.02.07-IZ.00-0016_25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efektywności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wykorzystania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 energii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53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928,00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FEPM.02.07-IZ.00-0017_25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efektywności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wykorzystania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 energii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37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247" w:hRule="atLeast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3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2542396</wp:posOffset>
            </wp:positionH>
            <wp:positionV relativeFrom="paragraph">
              <wp:posOffset>248043</wp:posOffset>
            </wp:positionV>
            <wp:extent cx="5428488" cy="31089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81" w:footer="29" w:top="1280" w:bottom="220" w:left="425" w:right="425"/>
          <w:pgNumType w:start="1"/>
        </w:sectPr>
      </w:pPr>
    </w:p>
    <w:tbl>
      <w:tblPr>
        <w:tblW w:w="0" w:type="auto"/>
        <w:jc w:val="left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187"/>
        <w:gridCol w:w="7170"/>
        <w:gridCol w:w="2391"/>
        <w:gridCol w:w="2391"/>
      </w:tblGrid>
      <w:tr>
        <w:trPr>
          <w:trHeight w:val="495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3187" w:type="dxa"/>
            <w:tcBorders>
              <w:top w:val="nil"/>
            </w:tcBorders>
          </w:tcPr>
          <w:p>
            <w:pPr>
              <w:pStyle w:val="TableParagraph"/>
              <w:spacing w:before="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FEPM.02.07-IZ.00-0018_25</w:t>
            </w:r>
          </w:p>
        </w:tc>
        <w:tc>
          <w:tcPr>
            <w:tcW w:w="7170" w:type="dxa"/>
            <w:tcBorders>
              <w:top w:val="nil"/>
            </w:tcBorders>
          </w:tcPr>
          <w:p>
            <w:pPr>
              <w:pStyle w:val="TableParagraph"/>
              <w:spacing w:line="261" w:lineRule="auto" w:before="6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efektywności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wykorzystania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 energii</w:t>
            </w:r>
          </w:p>
        </w:tc>
        <w:tc>
          <w:tcPr>
            <w:tcW w:w="2391" w:type="dxa"/>
            <w:tcBorders>
              <w:top w:val="nil"/>
            </w:tcBorders>
          </w:tcPr>
          <w:p>
            <w:pPr>
              <w:pStyle w:val="TableParagraph"/>
              <w:spacing w:before="6"/>
              <w:ind w:left="3"/>
              <w:rPr>
                <w:sz w:val="18"/>
              </w:rPr>
            </w:pPr>
            <w:r>
              <w:rPr>
                <w:sz w:val="18"/>
              </w:rPr>
              <w:t>62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916,00</w:t>
            </w:r>
          </w:p>
        </w:tc>
        <w:tc>
          <w:tcPr>
            <w:tcW w:w="239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FEPM.02.07-IZ.00-0019_25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efektywności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wykorzystania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 energii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462,00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0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FEPM.02.07-IZ.00-0021_25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efektywności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wykorzystania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 energii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599,64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FEPM.02.07-IZ.00-0023_25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efektywności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wykorzystania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 energii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559,60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76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FEPM.02.07-IZ.00-0024_25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z w:val="18"/>
              </w:rPr>
              <w:t>Instalacja Off-Grid maksymalizująca auto-konsumpcję energii elektrycznej z instalacji </w:t>
            </w:r>
            <w:r>
              <w:rPr>
                <w:spacing w:val="-2"/>
                <w:sz w:val="18"/>
              </w:rPr>
              <w:t>fotowoltaicznej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instalację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inwertera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hybrydowego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kW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20,4 </w:t>
            </w:r>
            <w:r>
              <w:rPr>
                <w:spacing w:val="-4"/>
                <w:sz w:val="18"/>
              </w:rPr>
              <w:t>kWh.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67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558,00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FEPM.02.07-IZ.00-0025_25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celu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zwiększenia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autokonsumpcji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 </w:t>
            </w:r>
            <w:r>
              <w:rPr>
                <w:sz w:val="18"/>
              </w:rPr>
              <w:t>odnawialnych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źródeł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360,00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FEPM.02.07-IZ.00-0026_25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Budowa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EMS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lokalizacji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Chwaszczyno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ul. </w:t>
            </w:r>
            <w:r>
              <w:rPr>
                <w:sz w:val="18"/>
              </w:rPr>
              <w:t>Rewerenda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89c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74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620,44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5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FEPM.02.07-IZ.00-0027_25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współpracującego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instalacją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fotowoltaiczną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425,00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FEPM.02.07-IZ.00-0028_25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Magazyn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poprawiony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46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620,00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FEPM.02.07-IZ.00-0029_25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Montaż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kWh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inwertera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hybrydowego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9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Mściszewicach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187,50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76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FEPM.02.07-IZ.00-0033_25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instalacji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fotowoltaicznej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mocy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ok.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5,39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kWp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magazynem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energii </w:t>
            </w:r>
            <w:r>
              <w:rPr>
                <w:sz w:val="18"/>
              </w:rPr>
              <w:t>elektrycznej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pojemności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9,04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kWh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systemem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zarządzania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energią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budynku mieszkalnym jednorodzinnym w Mezowie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779,30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76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22.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FEPM.02.07-IZ.00-0034_25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instalacji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fotowoltaicznej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wraz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magazynem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elektrycznej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oraz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potrzeby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budynku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mieszkalnego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jednorodzinnego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w </w:t>
            </w:r>
            <w:r>
              <w:rPr>
                <w:sz w:val="18"/>
              </w:rPr>
              <w:t>miejscowości Stara Huta, gmina Sierakowice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597,37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765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23.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FEPM.02.07-IZ.00-0035_25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z w:val="18"/>
              </w:rPr>
              <w:t>Zakup i montaż magazynu energii elektrycznej o pojemności 15,36 kWh w celu </w:t>
            </w:r>
            <w:r>
              <w:rPr>
                <w:spacing w:val="-2"/>
                <w:sz w:val="18"/>
              </w:rPr>
              <w:t>zwiększenia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autokonsumpcji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instalacji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fotowoltaicznej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budynku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mieszkalnym </w:t>
            </w:r>
            <w:r>
              <w:rPr>
                <w:sz w:val="18"/>
              </w:rPr>
              <w:t>jednorodzinnym w Sierakowicach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917,00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24.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FEPM.02.07-IZ.00-0036_25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energii przy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lokalizacji Puzdrowo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10C, 83-340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Sierakowice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136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308,00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0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25.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FEPM.02.07-IZ.00-0037_25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pojemności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15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kWh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zarządzania </w:t>
            </w:r>
            <w:r>
              <w:rPr>
                <w:sz w:val="18"/>
              </w:rPr>
              <w:t>energią (EMS) do istniejącej instalacji fotowoltaicznej.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624,60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26.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FEPM.02.07-IZ.00-0038_25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Wyposażenie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instalacji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fotowoltaicznej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układ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magazynowania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elektrycznej </w:t>
            </w:r>
            <w:r>
              <w:rPr>
                <w:sz w:val="18"/>
              </w:rPr>
              <w:t>przyłączony do sieci elektroenergetycznej, dom jednorodzinny.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43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734,00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266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87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70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headerReference w:type="default" r:id="rId8"/>
          <w:footerReference w:type="default" r:id="rId9"/>
          <w:pgSz w:w="16840" w:h="11910" w:orient="landscape"/>
          <w:pgMar w:header="381" w:footer="974" w:top="1280" w:bottom="1430" w:left="425" w:right="425"/>
        </w:sectPr>
      </w:pPr>
    </w:p>
    <w:tbl>
      <w:tblPr>
        <w:tblW w:w="0" w:type="auto"/>
        <w:jc w:val="left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187"/>
        <w:gridCol w:w="7170"/>
        <w:gridCol w:w="2391"/>
        <w:gridCol w:w="2391"/>
      </w:tblGrid>
      <w:tr>
        <w:trPr>
          <w:trHeight w:val="495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27.</w:t>
            </w:r>
          </w:p>
        </w:tc>
        <w:tc>
          <w:tcPr>
            <w:tcW w:w="3187" w:type="dxa"/>
            <w:tcBorders>
              <w:top w:val="nil"/>
            </w:tcBorders>
          </w:tcPr>
          <w:p>
            <w:pPr>
              <w:pStyle w:val="TableParagraph"/>
              <w:spacing w:before="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FEPM.02.07-IZ.00-0039_25</w:t>
            </w:r>
          </w:p>
        </w:tc>
        <w:tc>
          <w:tcPr>
            <w:tcW w:w="7170" w:type="dxa"/>
            <w:tcBorders>
              <w:top w:val="nil"/>
            </w:tcBorders>
          </w:tcPr>
          <w:p>
            <w:pPr>
              <w:pStyle w:val="TableParagraph"/>
              <w:spacing w:line="261" w:lineRule="auto" w:before="6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potrzeby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instalacji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budynku mieszkalnym</w:t>
            </w:r>
          </w:p>
        </w:tc>
        <w:tc>
          <w:tcPr>
            <w:tcW w:w="2391" w:type="dxa"/>
            <w:tcBorders>
              <w:top w:val="nil"/>
            </w:tcBorders>
          </w:tcPr>
          <w:p>
            <w:pPr>
              <w:pStyle w:val="TableParagraph"/>
              <w:spacing w:before="6"/>
              <w:ind w:left="3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239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28.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FEPM.02.07-IZ.00-0040_25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z w:val="18"/>
              </w:rPr>
              <w:t>ZAKUP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490,00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5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29.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FEPM.02.07-IZ.00-0041_25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Powiększenie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magazynu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energii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30.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FEPM.02.07-IZ.00-0042_25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59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376,24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FEPM.02.07-IZ.00-0043_25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698,04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76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FEPM.02.07-IZ.00-0044_25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z w:val="18"/>
              </w:rPr>
              <w:t>Zakup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montaż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magazynu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energii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pojemności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kWh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wraz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systemem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zarządzania </w:t>
            </w:r>
            <w:r>
              <w:rPr>
                <w:spacing w:val="-2"/>
                <w:sz w:val="18"/>
              </w:rPr>
              <w:t>energią (EMS) do istniejącej instalacji fotowoltaicznej (PV) współpracującej z </w:t>
            </w:r>
            <w:r>
              <w:rPr>
                <w:spacing w:val="-2"/>
                <w:sz w:val="18"/>
              </w:rPr>
              <w:t>powietrzną </w:t>
            </w:r>
            <w:r>
              <w:rPr>
                <w:sz w:val="18"/>
              </w:rPr>
              <w:t>pompą ciepła (PC) typu powietrze- woda.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33.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FEPM.02.07-IZ.00-0045_25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Inwestycja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system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magazynowania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montażem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ul. </w:t>
            </w:r>
            <w:r>
              <w:rPr>
                <w:sz w:val="18"/>
              </w:rPr>
              <w:t>Cyprysowa 2, Kamienicka Huta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98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892,00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5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FEPM.02.07-IZ.00-0046_25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Jan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Kotłowski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35.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FEPM.02.07-IZ.00-0047_25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Mirosław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Etmański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FEPM.02.07-IZ.00-0048_25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pojemności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24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kWh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zarządzania </w:t>
            </w:r>
            <w:r>
              <w:rPr>
                <w:sz w:val="18"/>
              </w:rPr>
              <w:t>energią (EMS) do istniejącej instalacji fotowoltaicznej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61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290,00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76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FEPM.02.07-IZ.00-0049_25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 autokonsumpcji energii elektrycznej z istniejącej instalacji </w:t>
            </w:r>
            <w:r>
              <w:rPr>
                <w:spacing w:val="-2"/>
                <w:sz w:val="18"/>
              </w:rPr>
              <w:t>fotowoltaicznej </w:t>
            </w:r>
            <w:r>
              <w:rPr>
                <w:sz w:val="18"/>
              </w:rPr>
              <w:t>poprzez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zakup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montaż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magazynu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energii,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wymianę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falownika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hybrydowy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oraz wdrożenie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systemu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EMS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budynku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mieszkalnym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jednorodzinnym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Goręczynie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743,20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FEPM.02.07-IZ.00-0050_25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„Zakup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EMS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budynku jednorodzinnego.”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47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022,00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765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39.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FEPM.02.07-IZ.00-0051_25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 autokonsumpcji energii elektrycznej z istniejącej instalacji </w:t>
            </w:r>
            <w:r>
              <w:rPr>
                <w:spacing w:val="-2"/>
                <w:sz w:val="18"/>
              </w:rPr>
              <w:t>fotowoltaicznej </w:t>
            </w:r>
            <w:r>
              <w:rPr>
                <w:sz w:val="18"/>
              </w:rPr>
              <w:t>poprzez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zakup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montaż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magazynu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energii,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wymianę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falownika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hybrydowy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oraz wdrożenie systemu EMS w budynku mieszkalnym jednorodzinnym w Miechucinie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850,90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40.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FEPM.02.07-IZ.00-0052_25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autokonsumpcji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zastosowanie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462,58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5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FEPM.02.07-IZ.00-0053_25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Marian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Ropela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166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218,76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FEPM.02.07-IZ.00-0054_25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Mirosława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Gębala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57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510,00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76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43.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FEPM.02.07-IZ.00-0055_25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z w:val="18"/>
              </w:rPr>
              <w:t>Wyposażenie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istniejącej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instalacji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fotowoltaicznej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domu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jednorodzinnego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układ </w:t>
            </w:r>
            <w:r>
              <w:rPr>
                <w:spacing w:val="-2"/>
                <w:sz w:val="18"/>
              </w:rPr>
              <w:t>magazynowania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falownik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hybrydowy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przyłączony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sieci elektroenergetycznej.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584,00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95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44.</w:t>
            </w:r>
          </w:p>
        </w:tc>
        <w:tc>
          <w:tcPr>
            <w:tcW w:w="3187" w:type="dxa"/>
            <w:tcBorders>
              <w:bottom w:val="nil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FEPM.02.07-IZ.00-0056_25</w:t>
            </w:r>
          </w:p>
        </w:tc>
        <w:tc>
          <w:tcPr>
            <w:tcW w:w="7170" w:type="dxa"/>
            <w:tcBorders>
              <w:bottom w:val="nil"/>
            </w:tcBorders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„Budowa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potrzeby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gospodarstwa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domowego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w</w:t>
            </w:r>
          </w:p>
        </w:tc>
        <w:tc>
          <w:tcPr>
            <w:tcW w:w="2391" w:type="dxa"/>
            <w:tcBorders>
              <w:bottom w:val="nil"/>
            </w:tcBorders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101,61</w:t>
            </w:r>
          </w:p>
        </w:tc>
        <w:tc>
          <w:tcPr>
            <w:tcW w:w="2391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header="381" w:footer="974" w:top="1280" w:bottom="1542" w:left="425" w:right="425"/>
        </w:sectPr>
      </w:pPr>
    </w:p>
    <w:tbl>
      <w:tblPr>
        <w:tblW w:w="0" w:type="auto"/>
        <w:jc w:val="left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187"/>
        <w:gridCol w:w="7170"/>
        <w:gridCol w:w="2391"/>
        <w:gridCol w:w="2391"/>
      </w:tblGrid>
      <w:tr>
        <w:trPr>
          <w:trHeight w:val="270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87" w:type="dxa"/>
            <w:tcBorders>
              <w:top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70" w:type="dxa"/>
            <w:tcBorders>
              <w:top w:val="nil"/>
            </w:tcBorders>
          </w:tcPr>
          <w:p>
            <w:pPr>
              <w:pStyle w:val="TableParagraph"/>
              <w:spacing w:before="6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Kiełpinie”</w:t>
            </w:r>
          </w:p>
        </w:tc>
        <w:tc>
          <w:tcPr>
            <w:tcW w:w="2391" w:type="dxa"/>
            <w:tcBorders>
              <w:top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tcBorders>
              <w:top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FEPM.02.07-IZ.00-0058_25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Rozwój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systemu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odnawialnych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źródeł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Stężycy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622,50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5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46.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FEPM.02.07-IZ.00-0059_25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Optymalizacja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wykorzystania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odnawialnej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instalację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37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347,75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47.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FEPM.02.07-IZ.00-0060_25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84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850,74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48.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FEPM.02.07-IZ.00-0063_25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Monika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Koprek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090,00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49.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FEPM.02.07-IZ.00-0064_25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Magazyn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Żukowie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A.B.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259,41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50.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FEPM.02.07-IZ.00-0065_25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71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971,20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0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51.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FEPM.02.07-IZ.00-0066_25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239,04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76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52.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FEPM.02.07-IZ.00-0067_25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z w:val="18"/>
              </w:rPr>
              <w:t>Zakup i montaż magazynu energii elektrycznej wraz z dostosowaniem instalacji </w:t>
            </w:r>
            <w:r>
              <w:rPr>
                <w:spacing w:val="-2"/>
                <w:sz w:val="18"/>
              </w:rPr>
              <w:t>fotowoltaicznej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wdrożeniem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systemu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EMS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budynku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mieszkalnym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jednorodzinnym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 Chwaszczynie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139,80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53.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FEPM.02.07-IZ.00-0068_25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881,64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54.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FEPM.02.07-IZ.00-0069_25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81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683,64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55.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FEPM.02.07-IZ.00-0070_25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Magazynowanie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gospodarstwie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Garcz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622,50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56.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FEPM.02.07-IZ.00-0071_25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622,24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5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57.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FEPM.02.07-IZ.00-0072_25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energii Jarosław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Brylowski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0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58.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FEPM.02.07-IZ.00-0073_25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160,80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59.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FEPM.02.07-IZ.00-0074_25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Kompleksowe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wykorzystanie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odnawialne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Chmielno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622,50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60.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FEPM.02.07-IZ.00-0075_25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51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148,80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0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61.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FEPM.02.07-IZ.00-0076_25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51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268,68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747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62.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FEPM.02.07-IZ.00-0077_25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43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911,00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header="381" w:footer="974" w:top="1280" w:bottom="1405" w:left="425" w:right="425"/>
        </w:sectPr>
      </w:pPr>
    </w:p>
    <w:tbl>
      <w:tblPr>
        <w:tblW w:w="0" w:type="auto"/>
        <w:jc w:val="left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187"/>
        <w:gridCol w:w="7170"/>
        <w:gridCol w:w="2391"/>
        <w:gridCol w:w="2391"/>
      </w:tblGrid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63.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FEPM.02.07-IZ.00-0079_25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49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787,94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64.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FEPM.02.07-IZ.00-0080_25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64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624,20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65.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FEPM.02.07-IZ.00-0081_25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Wykorzystanie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odnawialnej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-Stężyca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622,50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66.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FEPM.02.07-IZ.00-0082_25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74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523,24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765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67.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FEPM.02.07-IZ.00-0083_25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 autokonsumpcji energii elektrycznej z istniejącej instalacji </w:t>
            </w:r>
            <w:r>
              <w:rPr>
                <w:spacing w:val="-2"/>
                <w:sz w:val="18"/>
              </w:rPr>
              <w:t>fotowoltaicznej </w:t>
            </w:r>
            <w:r>
              <w:rPr>
                <w:sz w:val="18"/>
              </w:rPr>
              <w:t>poprzez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zakup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montaż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magazynu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energii,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falownika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hybrydowego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oraz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wdrożenie systemu EMS w budynku mieszkalnym jednorodzinnym w Ostrzycach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719,20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68.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FEPM.02.07-IZ.00-0085_25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pojemności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9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kWh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zarządzania </w:t>
            </w:r>
            <w:r>
              <w:rPr>
                <w:sz w:val="18"/>
              </w:rPr>
              <w:t>energią (EMS) do istniejącej instalacji fotowoltaicznej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330,00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69.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FEPM.02.07-IZ.00-0086_25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Wyposażenie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istniejącej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instalacji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fotowoltaicznej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gospodarstwie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domowym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magazyn </w:t>
            </w:r>
            <w:r>
              <w:rPr>
                <w:sz w:val="18"/>
              </w:rPr>
              <w:t>energii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elektrycznej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falownik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hybrydowy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przyłączony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sieci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elektroenergetycznej.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958,00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70.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FEPM.02.07-IZ.00-0087_25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pojemności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15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kWh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zarządzania </w:t>
            </w:r>
            <w:r>
              <w:rPr>
                <w:sz w:val="18"/>
              </w:rPr>
              <w:t>energią (EMS) do istniejącej instalacji fotowoltaicznej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71.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FEPM.02.07-IZ.00-0088_25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94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888,35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0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72.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FEPM.02.07-IZ.00-0089_25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914"/>
              <w:jc w:val="left"/>
              <w:rPr>
                <w:sz w:val="18"/>
              </w:rPr>
            </w:pPr>
            <w:r>
              <w:rPr>
                <w:sz w:val="18"/>
              </w:rPr>
              <w:t>Zakup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montaż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magazynu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energii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pojemności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9,04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kWh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mocy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4,6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kW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celu zwiększenia auto konsumpcji energii z instalacji OZE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607,80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73.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FEPM.02.07-IZ.00-0090_25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529,02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74.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FEPM.02.07-IZ.00-0091_25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422,12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76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75.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FEPM.02.07-IZ.00-0092_25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z w:val="18"/>
              </w:rPr>
              <w:t>Zwiększenie bezpieczeństwa energetycznego gospodarstwa domowego poprzez </w:t>
            </w:r>
            <w:r>
              <w:rPr>
                <w:spacing w:val="-2"/>
                <w:sz w:val="18"/>
              </w:rPr>
              <w:t>wdrożenie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systemu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fotowoltaicznego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magazynem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inteligentnym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zarządzaniem energią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76.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FEPM.02.07-IZ.00-0093_25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z w:val="18"/>
              </w:rPr>
              <w:t>POPRAWA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EFEKTYWNOŚCI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WYKORZYSTANIA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ENERGII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OZE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DZIĘKI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INSTALACJI MAGAZYNU ENERGII O POJEMNOŚCI 28,16 KWH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113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908,13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0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77.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FEPM.02.07-IZ.00-0094_25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109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497,06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37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78.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FEPM.02.07-IZ.00-0095_25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„Zakup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falownikiem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hybrydowym”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83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467,13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header="381" w:footer="974" w:top="1280" w:bottom="1513" w:left="425" w:right="425"/>
        </w:sectPr>
      </w:pPr>
    </w:p>
    <w:tbl>
      <w:tblPr>
        <w:tblW w:w="0" w:type="auto"/>
        <w:jc w:val="left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187"/>
        <w:gridCol w:w="7170"/>
        <w:gridCol w:w="2391"/>
        <w:gridCol w:w="2391"/>
      </w:tblGrid>
      <w:tr>
        <w:trPr>
          <w:trHeight w:val="315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79.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FEPM.02.07-IZ.00-0096_25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montażem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magazynów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93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049,50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80.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FEPM.02.07-IZ.00-0097_25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Rozbudowa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instalacji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OZE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magazyn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zarządzania </w:t>
            </w:r>
            <w:r>
              <w:rPr>
                <w:sz w:val="18"/>
              </w:rPr>
              <w:t>energią w budynku mieszkalnym jednorodzinnym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603,57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81.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FEPM.02.07-IZ.00-0098_25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Magazyn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Adam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Woźny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82.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FEPM.02.07-IZ.00-0099_25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111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059,64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765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83.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FEPM.02.07-IZ.00-0100_25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Zwiększenie autokonsumpcji energii elektrycznej z istniejącej instalacji </w:t>
            </w:r>
            <w:r>
              <w:rPr>
                <w:spacing w:val="-2"/>
                <w:sz w:val="18"/>
              </w:rPr>
              <w:t>fotowoltaicznej </w:t>
            </w:r>
            <w:r>
              <w:rPr>
                <w:sz w:val="18"/>
              </w:rPr>
              <w:t>poprzez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zakup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montaż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magazynu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energii,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falownika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hybrydowego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oraz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wdrożenie </w:t>
            </w:r>
            <w:r>
              <w:rPr>
                <w:spacing w:val="-2"/>
                <w:sz w:val="18"/>
              </w:rPr>
              <w:t>systemu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EMS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budynku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mieszkalnym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jednorodzinnym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miejscowości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Strysza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Buda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923,04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84.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FEPM.02.07-IZ.00-0101_25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 </w:t>
            </w:r>
            <w:r>
              <w:rPr>
                <w:sz w:val="18"/>
              </w:rPr>
              <w:t>potrzeby gospodarstwa domowego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59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559,84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541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85.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FEPM.02.07-IZ.00-0102_25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montażem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15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kWh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systemem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zarządzania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energią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 </w:t>
            </w:r>
            <w:r>
              <w:rPr>
                <w:sz w:val="18"/>
              </w:rPr>
              <w:t>budynku mieszkalnym jednorodzinnym w Kartuzach.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441,00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76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86.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FEPM.02.07-IZ.00-0103_25</w:t>
            </w:r>
          </w:p>
        </w:tc>
        <w:tc>
          <w:tcPr>
            <w:tcW w:w="7170" w:type="dxa"/>
          </w:tcPr>
          <w:p>
            <w:pPr>
              <w:pStyle w:val="TableParagraph"/>
              <w:spacing w:line="261" w:lineRule="auto"/>
              <w:ind w:left="44" w:righ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pojemności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15,9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kWh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celu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zwiększenia </w:t>
            </w:r>
            <w:r>
              <w:rPr>
                <w:sz w:val="18"/>
              </w:rPr>
              <w:t>autokonsumpcji energii z instalacji fotowoltaicznej w budynku mieszkalnym jednorodzinnym w Pomieczynie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687,00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6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87.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FEPM.02.07-IZ.00-0104_25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Magazyn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48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654,00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>
        <w:trPr>
          <w:trHeight w:val="315" w:hRule="atLeast"/>
        </w:trPr>
        <w:tc>
          <w:tcPr>
            <w:tcW w:w="797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88.</w:t>
            </w:r>
          </w:p>
        </w:tc>
        <w:tc>
          <w:tcPr>
            <w:tcW w:w="318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FEPM.02.07-IZ.00-0105_25</w:t>
            </w:r>
          </w:p>
        </w:tc>
        <w:tc>
          <w:tcPr>
            <w:tcW w:w="7170" w:type="dxa"/>
          </w:tcPr>
          <w:p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montaż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magazynu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energii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elektrycznej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falownika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hybrydowego</w:t>
            </w:r>
          </w:p>
        </w:tc>
        <w:tc>
          <w:tcPr>
            <w:tcW w:w="239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52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68"/>
        <w:rPr>
          <w:b/>
          <w:sz w:val="18"/>
        </w:rPr>
      </w:pPr>
    </w:p>
    <w:p>
      <w:pPr>
        <w:spacing w:before="0"/>
        <w:ind w:left="3250" w:right="0" w:firstLine="0"/>
        <w:jc w:val="left"/>
        <w:rPr>
          <w:sz w:val="18"/>
        </w:rPr>
      </w:pPr>
      <w:r>
        <w:rPr>
          <w:spacing w:val="-4"/>
          <w:sz w:val="18"/>
        </w:rPr>
        <w:t>Sporządzono</w:t>
      </w:r>
      <w:r>
        <w:rPr>
          <w:spacing w:val="7"/>
          <w:sz w:val="18"/>
        </w:rPr>
        <w:t> </w:t>
      </w:r>
      <w:r>
        <w:rPr>
          <w:spacing w:val="-4"/>
          <w:sz w:val="18"/>
        </w:rPr>
        <w:t>dnia:</w:t>
      </w:r>
    </w:p>
    <w:p>
      <w:pPr>
        <w:pStyle w:val="BodyText"/>
        <w:rPr>
          <w:sz w:val="18"/>
        </w:rPr>
      </w:pPr>
    </w:p>
    <w:p>
      <w:pPr>
        <w:pStyle w:val="BodyText"/>
        <w:spacing w:before="54"/>
        <w:rPr>
          <w:sz w:val="18"/>
        </w:rPr>
      </w:pPr>
    </w:p>
    <w:p>
      <w:pPr>
        <w:tabs>
          <w:tab w:pos="10868" w:val="left" w:leader="none"/>
        </w:tabs>
        <w:spacing w:before="0"/>
        <w:ind w:left="3262" w:right="0" w:firstLine="0"/>
        <w:jc w:val="left"/>
        <w:rPr>
          <w:sz w:val="18"/>
        </w:rPr>
      </w:pPr>
      <w:r>
        <w:rPr>
          <w:spacing w:val="-2"/>
          <w:sz w:val="18"/>
        </w:rPr>
        <w:t>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................................................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1"/>
        <w:rPr>
          <w:sz w:val="18"/>
        </w:rPr>
      </w:pPr>
    </w:p>
    <w:p>
      <w:pPr>
        <w:pStyle w:val="BodyText"/>
        <w:spacing w:line="264" w:lineRule="auto"/>
        <w:ind w:left="85"/>
      </w:pPr>
      <w:r>
        <w:rPr>
          <w:vertAlign w:val="superscript"/>
        </w:rPr>
        <w:t>1</w:t>
      </w:r>
      <w:r>
        <w:rPr>
          <w:spacing w:val="-11"/>
          <w:vertAlign w:val="baseline"/>
        </w:rPr>
        <w:t> </w:t>
      </w:r>
      <w:r>
        <w:rPr>
          <w:vertAlign w:val="baseline"/>
        </w:rPr>
        <w:t>Przeliczenia</w:t>
      </w:r>
      <w:r>
        <w:rPr>
          <w:spacing w:val="-11"/>
          <w:vertAlign w:val="baseline"/>
        </w:rPr>
        <w:t> </w:t>
      </w:r>
      <w:r>
        <w:rPr>
          <w:vertAlign w:val="baseline"/>
        </w:rPr>
        <w:t>dokonano</w:t>
      </w:r>
      <w:r>
        <w:rPr>
          <w:spacing w:val="-11"/>
          <w:vertAlign w:val="baseline"/>
        </w:rPr>
        <w:t> </w:t>
      </w:r>
      <w:r>
        <w:rPr>
          <w:vertAlign w:val="baseline"/>
        </w:rPr>
        <w:t>według</w:t>
      </w:r>
      <w:r>
        <w:rPr>
          <w:spacing w:val="-11"/>
          <w:vertAlign w:val="baseline"/>
        </w:rPr>
        <w:t> </w:t>
      </w:r>
      <w:r>
        <w:rPr>
          <w:vertAlign w:val="baseline"/>
        </w:rPr>
        <w:t>kursu</w:t>
      </w:r>
      <w:r>
        <w:rPr>
          <w:spacing w:val="-11"/>
          <w:vertAlign w:val="baseline"/>
        </w:rPr>
        <w:t> </w:t>
      </w:r>
      <w:r>
        <w:rPr>
          <w:vertAlign w:val="baseline"/>
        </w:rPr>
        <w:t>euro</w:t>
      </w:r>
      <w:r>
        <w:rPr>
          <w:spacing w:val="-11"/>
          <w:vertAlign w:val="baseline"/>
        </w:rPr>
        <w:t> </w:t>
      </w:r>
      <w:r>
        <w:rPr>
          <w:vertAlign w:val="baseline"/>
        </w:rPr>
        <w:t>ustalonego</w:t>
      </w:r>
      <w:r>
        <w:rPr>
          <w:spacing w:val="-11"/>
          <w:vertAlign w:val="baseline"/>
        </w:rPr>
        <w:t> </w:t>
      </w:r>
      <w:r>
        <w:rPr>
          <w:vertAlign w:val="baseline"/>
        </w:rPr>
        <w:t>przez</w:t>
      </w:r>
      <w:r>
        <w:rPr>
          <w:spacing w:val="-11"/>
          <w:vertAlign w:val="baseline"/>
        </w:rPr>
        <w:t> </w:t>
      </w:r>
      <w:r>
        <w:rPr>
          <w:vertAlign w:val="baseline"/>
        </w:rPr>
        <w:t>Europejski</w:t>
      </w:r>
      <w:r>
        <w:rPr>
          <w:spacing w:val="-11"/>
          <w:vertAlign w:val="baseline"/>
        </w:rPr>
        <w:t> </w:t>
      </w:r>
      <w:r>
        <w:rPr>
          <w:vertAlign w:val="baseline"/>
        </w:rPr>
        <w:t>Bank</w:t>
      </w:r>
      <w:r>
        <w:rPr>
          <w:spacing w:val="-11"/>
          <w:vertAlign w:val="baseline"/>
        </w:rPr>
        <w:t> </w:t>
      </w:r>
      <w:r>
        <w:rPr>
          <w:vertAlign w:val="baseline"/>
        </w:rPr>
        <w:t>Centralny</w:t>
      </w:r>
      <w:r>
        <w:rPr>
          <w:spacing w:val="-11"/>
          <w:vertAlign w:val="baseline"/>
        </w:rPr>
        <w:t> </w:t>
      </w:r>
      <w:r>
        <w:rPr>
          <w:vertAlign w:val="baseline"/>
        </w:rPr>
        <w:t>z</w:t>
      </w:r>
      <w:r>
        <w:rPr>
          <w:spacing w:val="-11"/>
          <w:vertAlign w:val="baseline"/>
        </w:rPr>
        <w:t> </w:t>
      </w:r>
      <w:r>
        <w:rPr>
          <w:vertAlign w:val="baseline"/>
        </w:rPr>
        <w:t>przedostatniego</w:t>
      </w:r>
      <w:r>
        <w:rPr>
          <w:spacing w:val="-11"/>
          <w:vertAlign w:val="baseline"/>
        </w:rPr>
        <w:t> </w:t>
      </w:r>
      <w:r>
        <w:rPr>
          <w:vertAlign w:val="baseline"/>
        </w:rPr>
        <w:t>dnia</w:t>
      </w:r>
      <w:r>
        <w:rPr>
          <w:spacing w:val="-11"/>
          <w:vertAlign w:val="baseline"/>
        </w:rPr>
        <w:t> </w:t>
      </w:r>
      <w:r>
        <w:rPr>
          <w:vertAlign w:val="baseline"/>
        </w:rPr>
        <w:t>miesiąca</w:t>
      </w:r>
      <w:r>
        <w:rPr>
          <w:spacing w:val="-11"/>
          <w:vertAlign w:val="baseline"/>
        </w:rPr>
        <w:t> </w:t>
      </w:r>
      <w:r>
        <w:rPr>
          <w:vertAlign w:val="baseline"/>
        </w:rPr>
        <w:t>poprzedzającego</w:t>
      </w:r>
      <w:r>
        <w:rPr>
          <w:spacing w:val="-11"/>
          <w:vertAlign w:val="baseline"/>
        </w:rPr>
        <w:t> </w:t>
      </w:r>
      <w:r>
        <w:rPr>
          <w:vertAlign w:val="baseline"/>
        </w:rPr>
        <w:t>zakończenie</w:t>
      </w:r>
      <w:r>
        <w:rPr>
          <w:spacing w:val="-11"/>
          <w:vertAlign w:val="baseline"/>
        </w:rPr>
        <w:t> </w:t>
      </w:r>
      <w:r>
        <w:rPr>
          <w:vertAlign w:val="baseline"/>
        </w:rPr>
        <w:t>naboru</w:t>
      </w:r>
      <w:r>
        <w:rPr>
          <w:spacing w:val="-11"/>
          <w:vertAlign w:val="baseline"/>
        </w:rPr>
        <w:t> </w:t>
      </w:r>
      <w:r>
        <w:rPr>
          <w:vertAlign w:val="baseline"/>
        </w:rPr>
        <w:t>wniosków.</w:t>
      </w:r>
      <w:r>
        <w:rPr>
          <w:spacing w:val="-11"/>
          <w:vertAlign w:val="baseline"/>
        </w:rPr>
        <w:t> </w:t>
      </w:r>
      <w:r>
        <w:rPr>
          <w:vertAlign w:val="baseline"/>
        </w:rPr>
        <w:t>Ostatecznego</w:t>
      </w:r>
      <w:r>
        <w:rPr>
          <w:spacing w:val="-11"/>
          <w:vertAlign w:val="baseline"/>
        </w:rPr>
        <w:t> </w:t>
      </w:r>
      <w:r>
        <w:rPr>
          <w:vertAlign w:val="baseline"/>
        </w:rPr>
        <w:t>przeliczenia</w:t>
      </w:r>
      <w:r>
        <w:rPr>
          <w:spacing w:val="-11"/>
          <w:vertAlign w:val="baseline"/>
        </w:rPr>
        <w:t> </w:t>
      </w:r>
      <w:r>
        <w:rPr>
          <w:vertAlign w:val="baseline"/>
        </w:rPr>
        <w:t>dokona</w:t>
      </w:r>
      <w:r>
        <w:rPr>
          <w:spacing w:val="-11"/>
          <w:vertAlign w:val="baseline"/>
        </w:rPr>
        <w:t> </w:t>
      </w:r>
      <w:r>
        <w:rPr>
          <w:vertAlign w:val="baseline"/>
        </w:rPr>
        <w:t>Samorząd Województwa Pomorskiego na etapie podpisywania umów z beneficjentami.</w:t>
      </w:r>
    </w:p>
    <w:sectPr>
      <w:type w:val="continuous"/>
      <w:pgSz w:w="16840" w:h="11910" w:orient="landscape"/>
      <w:pgMar w:header="381" w:footer="974" w:top="1280" w:bottom="116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4960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9.69281pt;margin-top:570.033508pt;width:44.7pt;height:10.8pt;mso-position-horizontal-relative:page;mso-position-vertical-relative:page;z-index:-1649152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> PAGE </w:instrText>
                    </w:r>
                    <w:r>
                      <w:rPr>
                        <w:i/>
                        <w:sz w:val="16"/>
                      </w:rPr>
                      <w:fldChar w:fldCharType="separate"/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z w:val="16"/>
                      </w:rPr>
                      <w:fldChar w:fldCharType="end"/>
                    </w:r>
                    <w:r>
                      <w:rPr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6"/>
                      </w:rPr>
                      <w:t>6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825984">
          <wp:simplePos x="0" y="0"/>
          <wp:positionH relativeFrom="page">
            <wp:posOffset>2542396</wp:posOffset>
          </wp:positionH>
          <wp:positionV relativeFrom="page">
            <wp:posOffset>6763609</wp:posOffset>
          </wp:positionV>
          <wp:extent cx="5591511" cy="320232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1511" cy="320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6496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9.69281pt;margin-top:570.033508pt;width:44.7pt;height:10.8pt;mso-position-horizontal-relative:page;mso-position-vertical-relative:page;z-index:-1648998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> PAGE </w:instrText>
                    </w:r>
                    <w:r>
                      <w:rPr>
                        <w:i/>
                        <w:sz w:val="16"/>
                      </w:rPr>
                      <w:fldChar w:fldCharType="separate"/>
                    </w:r>
                    <w:r>
                      <w:rPr>
                        <w:i/>
                        <w:sz w:val="16"/>
                      </w:rPr>
                      <w:t>2</w:t>
                    </w:r>
                    <w:r>
                      <w:rPr>
                        <w:i/>
                        <w:sz w:val="16"/>
                      </w:rPr>
                      <w:fldChar w:fldCharType="end"/>
                    </w:r>
                    <w:r>
                      <w:rPr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6"/>
                      </w:rPr>
                      <w:t>6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824448">
          <wp:simplePos x="0" y="0"/>
          <wp:positionH relativeFrom="page">
            <wp:posOffset>2411487</wp:posOffset>
          </wp:positionH>
          <wp:positionV relativeFrom="page">
            <wp:posOffset>241714</wp:posOffset>
          </wp:positionV>
          <wp:extent cx="5859771" cy="401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9771" cy="401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825472">
          <wp:simplePos x="0" y="0"/>
          <wp:positionH relativeFrom="page">
            <wp:posOffset>2411487</wp:posOffset>
          </wp:positionH>
          <wp:positionV relativeFrom="page">
            <wp:posOffset>241714</wp:posOffset>
          </wp:positionV>
          <wp:extent cx="5859771" cy="401142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9771" cy="401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right="54"/>
      <w:jc w:val="center"/>
      <w:outlineLvl w:val="1"/>
    </w:pPr>
    <w:rPr>
      <w:rFonts w:ascii="Arial" w:hAnsi="Arial" w:eastAsia="Arial" w:cs="Arial"/>
      <w:b/>
      <w:bCs/>
      <w:sz w:val="21"/>
      <w:szCs w:val="21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52"/>
      <w:ind w:right="55"/>
      <w:jc w:val="center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footer" Target="footer2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Omikron</dc:creator>
  <cp:keywords>Dokument, pdf</cp:keywords>
  <dc:subject>Dokument</dc:subject>
  <dc:title>Dokument PDF</dc:title>
  <dcterms:created xsi:type="dcterms:W3CDTF">2026-02-27T06:48:11Z</dcterms:created>
  <dcterms:modified xsi:type="dcterms:W3CDTF">2026-02-27T06:48:11Z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TCPDF</vt:lpwstr>
  </property>
  <property fmtid="{D5CDD505-2E9C-101B-9397-08002B2CF9AE}" pid="4" name="LastSaved">
    <vt:filetime>2026-02-27T00:00:00Z</vt:filetime>
  </property>
  <property fmtid="{D5CDD505-2E9C-101B-9397-08002B2CF9AE}" pid="5" name="Producer">
    <vt:lpwstr>TCPDF 6.5.0 (http://www.tcpdf.org)</vt:lpwstr>
  </property>
</Properties>
</file>