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FC236" w14:textId="77777777" w:rsidR="00ED5E4B" w:rsidRDefault="00ED5E4B">
      <w:pPr>
        <w:pStyle w:val="Tekstpodstawowy"/>
        <w:rPr>
          <w:rFonts w:ascii="Times New Roman"/>
          <w:sz w:val="24"/>
        </w:rPr>
      </w:pPr>
    </w:p>
    <w:p w14:paraId="1B8A53A2" w14:textId="77777777" w:rsidR="00ED5E4B" w:rsidRDefault="00ED5E4B">
      <w:pPr>
        <w:pStyle w:val="Tekstpodstawowy"/>
        <w:rPr>
          <w:rFonts w:ascii="Times New Roman"/>
          <w:sz w:val="24"/>
        </w:rPr>
      </w:pPr>
    </w:p>
    <w:p w14:paraId="24B7224E" w14:textId="77777777" w:rsidR="00ED5E4B" w:rsidRDefault="00ED5E4B">
      <w:pPr>
        <w:pStyle w:val="Tekstpodstawowy"/>
        <w:rPr>
          <w:rFonts w:ascii="Times New Roman"/>
          <w:sz w:val="24"/>
        </w:rPr>
      </w:pPr>
    </w:p>
    <w:p w14:paraId="20ABC382" w14:textId="77777777" w:rsidR="00ED5E4B" w:rsidRDefault="00ED5E4B">
      <w:pPr>
        <w:pStyle w:val="Tekstpodstawowy"/>
        <w:spacing w:before="36"/>
        <w:rPr>
          <w:rFonts w:ascii="Times New Roman"/>
          <w:sz w:val="24"/>
        </w:rPr>
      </w:pPr>
    </w:p>
    <w:p w14:paraId="78781C67" w14:textId="77777777" w:rsidR="00ED5E4B" w:rsidRDefault="00000000">
      <w:pPr>
        <w:pStyle w:val="Tytu"/>
      </w:pPr>
      <w:r>
        <w:t>Lista</w:t>
      </w:r>
      <w:r>
        <w:rPr>
          <w:spacing w:val="7"/>
        </w:rPr>
        <w:t xml:space="preserve"> </w:t>
      </w:r>
      <w:r>
        <w:t>operacji</w:t>
      </w:r>
      <w:r>
        <w:rPr>
          <w:spacing w:val="7"/>
        </w:rPr>
        <w:t xml:space="preserve"> </w:t>
      </w:r>
      <w:r>
        <w:rPr>
          <w:spacing w:val="-2"/>
        </w:rPr>
        <w:t>wybranych</w:t>
      </w:r>
    </w:p>
    <w:p w14:paraId="32E694E1" w14:textId="77777777" w:rsidR="00ED5E4B" w:rsidRDefault="00ED5E4B">
      <w:pPr>
        <w:pStyle w:val="Tekstpodstawowy"/>
        <w:spacing w:before="35"/>
        <w:rPr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3"/>
        <w:gridCol w:w="11948"/>
      </w:tblGrid>
      <w:tr w:rsidR="00ED5E4B" w14:paraId="7BC1B558" w14:textId="77777777">
        <w:trPr>
          <w:trHeight w:val="404"/>
        </w:trPr>
        <w:tc>
          <w:tcPr>
            <w:tcW w:w="3983" w:type="dxa"/>
          </w:tcPr>
          <w:p w14:paraId="52EA4026" w14:textId="77777777" w:rsidR="00ED5E4B" w:rsidRDefault="00000000">
            <w:pPr>
              <w:pStyle w:val="TableParagraph"/>
              <w:spacing w:before="85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Numer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naboru/konkursu:</w:t>
            </w:r>
          </w:p>
        </w:tc>
        <w:tc>
          <w:tcPr>
            <w:tcW w:w="11948" w:type="dxa"/>
          </w:tcPr>
          <w:p w14:paraId="7FABC56C" w14:textId="77777777" w:rsidR="00ED5E4B" w:rsidRDefault="00000000">
            <w:pPr>
              <w:pStyle w:val="TableParagraph"/>
              <w:spacing w:before="85"/>
              <w:ind w:left="77"/>
              <w:rPr>
                <w:sz w:val="20"/>
              </w:rPr>
            </w:pPr>
            <w:r>
              <w:rPr>
                <w:sz w:val="20"/>
              </w:rPr>
              <w:t>502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408</w:t>
            </w:r>
          </w:p>
        </w:tc>
      </w:tr>
      <w:tr w:rsidR="00ED5E4B" w14:paraId="01C8698B" w14:textId="77777777">
        <w:trPr>
          <w:trHeight w:val="404"/>
        </w:trPr>
        <w:tc>
          <w:tcPr>
            <w:tcW w:w="3983" w:type="dxa"/>
          </w:tcPr>
          <w:p w14:paraId="5156ED93" w14:textId="77777777" w:rsidR="00ED5E4B" w:rsidRDefault="00000000">
            <w:pPr>
              <w:pStyle w:val="TableParagraph"/>
              <w:spacing w:before="85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Czas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trwania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naboru:</w:t>
            </w:r>
          </w:p>
        </w:tc>
        <w:tc>
          <w:tcPr>
            <w:tcW w:w="11948" w:type="dxa"/>
          </w:tcPr>
          <w:p w14:paraId="0EE4FCF1" w14:textId="77777777" w:rsidR="00ED5E4B" w:rsidRDefault="00000000">
            <w:pPr>
              <w:pStyle w:val="TableParagraph"/>
              <w:spacing w:before="85"/>
              <w:ind w:left="7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28.07.2025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00:00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11.08.2025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23:59</w:t>
            </w:r>
          </w:p>
        </w:tc>
      </w:tr>
      <w:tr w:rsidR="00ED5E4B" w14:paraId="0F51ED99" w14:textId="77777777">
        <w:trPr>
          <w:trHeight w:val="404"/>
        </w:trPr>
        <w:tc>
          <w:tcPr>
            <w:tcW w:w="3983" w:type="dxa"/>
          </w:tcPr>
          <w:p w14:paraId="0085B19F" w14:textId="77777777" w:rsidR="00ED5E4B" w:rsidRDefault="00000000">
            <w:pPr>
              <w:pStyle w:val="TableParagraph"/>
              <w:spacing w:before="85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Limit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dostępnych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środków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EUR:</w:t>
            </w:r>
          </w:p>
        </w:tc>
        <w:tc>
          <w:tcPr>
            <w:tcW w:w="11948" w:type="dxa"/>
          </w:tcPr>
          <w:p w14:paraId="23FBD61D" w14:textId="77777777" w:rsidR="00ED5E4B" w:rsidRDefault="00000000">
            <w:pPr>
              <w:pStyle w:val="TableParagraph"/>
              <w:spacing w:before="85"/>
              <w:ind w:left="77"/>
              <w:rPr>
                <w:sz w:val="20"/>
              </w:rPr>
            </w:pPr>
            <w:r>
              <w:rPr>
                <w:sz w:val="20"/>
              </w:rPr>
              <w:t>75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000,00</w:t>
            </w:r>
          </w:p>
        </w:tc>
      </w:tr>
      <w:tr w:rsidR="00ED5E4B" w14:paraId="2F8FDEED" w14:textId="77777777">
        <w:trPr>
          <w:trHeight w:val="404"/>
        </w:trPr>
        <w:tc>
          <w:tcPr>
            <w:tcW w:w="3983" w:type="dxa"/>
          </w:tcPr>
          <w:p w14:paraId="5514CFD3" w14:textId="77777777" w:rsidR="00ED5E4B" w:rsidRDefault="00000000">
            <w:pPr>
              <w:pStyle w:val="TableParagraph"/>
              <w:spacing w:before="85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Limit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dostępnych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środków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PLN</w:t>
            </w:r>
            <w:r>
              <w:rPr>
                <w:spacing w:val="-2"/>
                <w:sz w:val="20"/>
                <w:vertAlign w:val="superscript"/>
              </w:rPr>
              <w:t>1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11948" w:type="dxa"/>
          </w:tcPr>
          <w:p w14:paraId="1A75AD8E" w14:textId="77777777" w:rsidR="00ED5E4B" w:rsidRDefault="00000000">
            <w:pPr>
              <w:pStyle w:val="TableParagraph"/>
              <w:spacing w:before="85"/>
              <w:ind w:left="77"/>
              <w:rPr>
                <w:sz w:val="20"/>
              </w:rPr>
            </w:pPr>
            <w:r>
              <w:rPr>
                <w:sz w:val="20"/>
              </w:rPr>
              <w:t>320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062,50</w:t>
            </w:r>
          </w:p>
        </w:tc>
      </w:tr>
    </w:tbl>
    <w:p w14:paraId="3D6808BC" w14:textId="77777777" w:rsidR="00ED5E4B" w:rsidRDefault="00ED5E4B">
      <w:pPr>
        <w:pStyle w:val="Tekstpodstawowy"/>
        <w:spacing w:before="10"/>
        <w:rPr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2071"/>
        <w:gridCol w:w="1274"/>
        <w:gridCol w:w="4779"/>
        <w:gridCol w:w="1434"/>
        <w:gridCol w:w="1434"/>
        <w:gridCol w:w="1434"/>
        <w:gridCol w:w="1434"/>
        <w:gridCol w:w="1434"/>
      </w:tblGrid>
      <w:tr w:rsidR="00ED5E4B" w14:paraId="7B5FF8AA" w14:textId="77777777">
        <w:trPr>
          <w:trHeight w:val="1578"/>
        </w:trPr>
        <w:tc>
          <w:tcPr>
            <w:tcW w:w="637" w:type="dxa"/>
          </w:tcPr>
          <w:p w14:paraId="5B23D795" w14:textId="77777777" w:rsidR="00ED5E4B" w:rsidRDefault="00000000">
            <w:pPr>
              <w:pStyle w:val="TableParagraph"/>
              <w:ind w:left="165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Lp.</w:t>
            </w:r>
          </w:p>
        </w:tc>
        <w:tc>
          <w:tcPr>
            <w:tcW w:w="2071" w:type="dxa"/>
          </w:tcPr>
          <w:p w14:paraId="09124D51" w14:textId="77777777" w:rsidR="00ED5E4B" w:rsidRDefault="00000000">
            <w:pPr>
              <w:pStyle w:val="TableParagraph"/>
              <w:spacing w:line="261" w:lineRule="auto"/>
              <w:ind w:left="22" w:right="6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Znak sprawy </w:t>
            </w:r>
            <w:r>
              <w:rPr>
                <w:b/>
                <w:spacing w:val="-2"/>
                <w:sz w:val="17"/>
              </w:rPr>
              <w:t xml:space="preserve">(indywidualne </w:t>
            </w:r>
            <w:r>
              <w:rPr>
                <w:b/>
                <w:sz w:val="17"/>
              </w:rPr>
              <w:t>oznaczenie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sprawy)</w:t>
            </w:r>
          </w:p>
        </w:tc>
        <w:tc>
          <w:tcPr>
            <w:tcW w:w="1274" w:type="dxa"/>
          </w:tcPr>
          <w:p w14:paraId="1E2CDC44" w14:textId="77777777" w:rsidR="00ED5E4B" w:rsidRDefault="00000000">
            <w:pPr>
              <w:pStyle w:val="TableParagraph"/>
              <w:spacing w:line="261" w:lineRule="auto"/>
              <w:ind w:left="22" w:right="67" w:firstLine="17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Nr</w:t>
            </w:r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identyfikac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yjny</w:t>
            </w:r>
            <w:proofErr w:type="spellEnd"/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podmiotu </w:t>
            </w:r>
            <w:r>
              <w:rPr>
                <w:b/>
                <w:spacing w:val="-2"/>
                <w:sz w:val="17"/>
              </w:rPr>
              <w:t xml:space="preserve">ubiegającego </w:t>
            </w:r>
            <w:r>
              <w:rPr>
                <w:b/>
                <w:sz w:val="17"/>
              </w:rPr>
              <w:t>się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o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wsparcie</w:t>
            </w:r>
          </w:p>
        </w:tc>
        <w:tc>
          <w:tcPr>
            <w:tcW w:w="4779" w:type="dxa"/>
          </w:tcPr>
          <w:p w14:paraId="3A0AED40" w14:textId="77777777" w:rsidR="00ED5E4B" w:rsidRDefault="00000000">
            <w:pPr>
              <w:pStyle w:val="TableParagraph"/>
              <w:ind w:left="1437"/>
              <w:rPr>
                <w:b/>
                <w:sz w:val="17"/>
              </w:rPr>
            </w:pPr>
            <w:r>
              <w:rPr>
                <w:b/>
                <w:sz w:val="17"/>
              </w:rPr>
              <w:t>Tytuł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operacji/wniosku</w:t>
            </w:r>
          </w:p>
        </w:tc>
        <w:tc>
          <w:tcPr>
            <w:tcW w:w="1434" w:type="dxa"/>
          </w:tcPr>
          <w:p w14:paraId="503C9434" w14:textId="77777777" w:rsidR="00ED5E4B" w:rsidRDefault="00000000">
            <w:pPr>
              <w:pStyle w:val="TableParagraph"/>
              <w:spacing w:line="261" w:lineRule="auto"/>
              <w:ind w:left="97" w:right="139" w:firstLine="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Wnioskowana </w:t>
            </w:r>
            <w:r>
              <w:rPr>
                <w:b/>
                <w:sz w:val="17"/>
              </w:rPr>
              <w:t>kwota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pomocy</w:t>
            </w:r>
          </w:p>
        </w:tc>
        <w:tc>
          <w:tcPr>
            <w:tcW w:w="1434" w:type="dxa"/>
          </w:tcPr>
          <w:p w14:paraId="3F0E7492" w14:textId="77777777" w:rsidR="00ED5E4B" w:rsidRDefault="00000000">
            <w:pPr>
              <w:pStyle w:val="TableParagraph"/>
              <w:spacing w:line="261" w:lineRule="auto"/>
              <w:ind w:right="9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Liczba otrzymanych </w:t>
            </w:r>
            <w:r>
              <w:rPr>
                <w:b/>
                <w:sz w:val="17"/>
              </w:rPr>
              <w:t xml:space="preserve">punktów w </w:t>
            </w:r>
            <w:r>
              <w:rPr>
                <w:b/>
                <w:spacing w:val="-2"/>
                <w:sz w:val="17"/>
              </w:rPr>
              <w:t>ramach lokalnych kryteriów wyboru</w:t>
            </w:r>
          </w:p>
        </w:tc>
        <w:tc>
          <w:tcPr>
            <w:tcW w:w="1434" w:type="dxa"/>
          </w:tcPr>
          <w:p w14:paraId="289ACB2C" w14:textId="77777777" w:rsidR="00ED5E4B" w:rsidRDefault="00000000">
            <w:pPr>
              <w:pStyle w:val="TableParagraph"/>
              <w:spacing w:line="261" w:lineRule="auto"/>
              <w:ind w:left="323" w:hanging="262"/>
              <w:rPr>
                <w:b/>
                <w:sz w:val="17"/>
              </w:rPr>
            </w:pPr>
            <w:r>
              <w:rPr>
                <w:b/>
                <w:sz w:val="17"/>
              </w:rPr>
              <w:t>Ustalona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kwota </w:t>
            </w:r>
            <w:r>
              <w:rPr>
                <w:b/>
                <w:spacing w:val="-2"/>
                <w:sz w:val="17"/>
              </w:rPr>
              <w:t>wsparcia</w:t>
            </w:r>
          </w:p>
        </w:tc>
        <w:tc>
          <w:tcPr>
            <w:tcW w:w="1434" w:type="dxa"/>
          </w:tcPr>
          <w:p w14:paraId="5571316C" w14:textId="77777777" w:rsidR="00ED5E4B" w:rsidRDefault="00000000">
            <w:pPr>
              <w:pStyle w:val="TableParagraph"/>
              <w:spacing w:line="261" w:lineRule="auto"/>
              <w:ind w:right="9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Kwalifikowalne wydatki publiczne</w:t>
            </w:r>
            <w:r>
              <w:rPr>
                <w:b/>
                <w:spacing w:val="-2"/>
                <w:sz w:val="17"/>
                <w:vertAlign w:val="superscript"/>
              </w:rPr>
              <w:t>2</w:t>
            </w:r>
          </w:p>
        </w:tc>
        <w:tc>
          <w:tcPr>
            <w:tcW w:w="1434" w:type="dxa"/>
          </w:tcPr>
          <w:p w14:paraId="7281DF49" w14:textId="77777777" w:rsidR="00ED5E4B" w:rsidRDefault="00000000">
            <w:pPr>
              <w:pStyle w:val="TableParagraph"/>
              <w:spacing w:line="261" w:lineRule="auto"/>
              <w:ind w:left="363" w:right="139" w:hanging="24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Intensywność pomocy</w:t>
            </w:r>
          </w:p>
        </w:tc>
      </w:tr>
      <w:tr w:rsidR="00ED5E4B" w14:paraId="6D4BAADB" w14:textId="77777777">
        <w:trPr>
          <w:trHeight w:val="303"/>
        </w:trPr>
        <w:tc>
          <w:tcPr>
            <w:tcW w:w="15931" w:type="dxa"/>
            <w:gridSpan w:val="9"/>
            <w:tcBorders>
              <w:top w:val="nil"/>
            </w:tcBorders>
          </w:tcPr>
          <w:p w14:paraId="2BD3896B" w14:textId="77777777" w:rsidR="00ED5E4B" w:rsidRDefault="00000000">
            <w:pPr>
              <w:pStyle w:val="TableParagraph"/>
              <w:ind w:left="0" w:right="46"/>
              <w:jc w:val="center"/>
              <w:rPr>
                <w:sz w:val="17"/>
              </w:rPr>
            </w:pPr>
            <w:r>
              <w:rPr>
                <w:sz w:val="17"/>
              </w:rPr>
              <w:t>OPERACJA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MIEŚCI SIĘ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LIMICIE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ŚRODKÓW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WSKAZANYCH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OGŁOSZENIU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KONKURSIE</w:t>
            </w:r>
          </w:p>
        </w:tc>
      </w:tr>
      <w:tr w:rsidR="00ED5E4B" w14:paraId="1D5C509E" w14:textId="77777777">
        <w:trPr>
          <w:trHeight w:val="516"/>
        </w:trPr>
        <w:tc>
          <w:tcPr>
            <w:tcW w:w="637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AE67D5C" w14:textId="77777777" w:rsidR="00ED5E4B" w:rsidRDefault="00000000">
            <w:pPr>
              <w:pStyle w:val="TableParagraph"/>
              <w:ind w:left="223"/>
              <w:rPr>
                <w:sz w:val="17"/>
              </w:rPr>
            </w:pPr>
            <w:r>
              <w:rPr>
                <w:spacing w:val="-5"/>
                <w:sz w:val="17"/>
              </w:rPr>
              <w:t>1.</w:t>
            </w:r>
          </w:p>
        </w:tc>
        <w:tc>
          <w:tcPr>
            <w:tcW w:w="2071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763F82E" w14:textId="77777777" w:rsidR="00ED5E4B" w:rsidRDefault="00000000"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sz w:val="17"/>
              </w:rPr>
              <w:t>UM11.65721.00157.2025</w:t>
            </w:r>
          </w:p>
        </w:tc>
        <w:tc>
          <w:tcPr>
            <w:tcW w:w="1274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134DAAB" w14:textId="77777777" w:rsidR="00ED5E4B" w:rsidRDefault="00000000">
            <w:pPr>
              <w:pStyle w:val="TableParagraph"/>
              <w:ind w:left="185"/>
              <w:rPr>
                <w:sz w:val="17"/>
              </w:rPr>
            </w:pPr>
            <w:r>
              <w:rPr>
                <w:spacing w:val="-2"/>
                <w:sz w:val="17"/>
              </w:rPr>
              <w:t>062947853</w:t>
            </w:r>
          </w:p>
        </w:tc>
        <w:tc>
          <w:tcPr>
            <w:tcW w:w="4779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3B5C9C8" w14:textId="77777777" w:rsidR="00ED5E4B" w:rsidRDefault="00000000">
            <w:pPr>
              <w:pStyle w:val="TableParagraph"/>
              <w:spacing w:line="261" w:lineRule="auto"/>
              <w:rPr>
                <w:sz w:val="17"/>
              </w:rPr>
            </w:pPr>
            <w:r>
              <w:rPr>
                <w:spacing w:val="-2"/>
                <w:sz w:val="17"/>
              </w:rPr>
              <w:t>Podnoszenie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wiedzy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kompetencji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sektora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turystycznego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na </w:t>
            </w:r>
            <w:r>
              <w:rPr>
                <w:sz w:val="17"/>
              </w:rPr>
              <w:t>terenie Szwajcarii Kaszubskiej</w:t>
            </w:r>
          </w:p>
        </w:tc>
        <w:tc>
          <w:tcPr>
            <w:tcW w:w="1434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00ADA92" w14:textId="77777777" w:rsidR="00ED5E4B" w:rsidRDefault="00000000">
            <w:pPr>
              <w:pStyle w:val="TableParagraph"/>
              <w:ind w:left="268"/>
              <w:rPr>
                <w:sz w:val="17"/>
              </w:rPr>
            </w:pPr>
            <w:r>
              <w:rPr>
                <w:sz w:val="17"/>
              </w:rPr>
              <w:t>172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639,00</w:t>
            </w:r>
          </w:p>
        </w:tc>
        <w:tc>
          <w:tcPr>
            <w:tcW w:w="1434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B6FCF82" w14:textId="77777777" w:rsidR="00ED5E4B" w:rsidRDefault="00000000">
            <w:pPr>
              <w:pStyle w:val="TableParagraph"/>
              <w:ind w:left="47" w:right="9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28</w:t>
            </w:r>
          </w:p>
        </w:tc>
        <w:tc>
          <w:tcPr>
            <w:tcW w:w="1434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7B78781A" w14:textId="77777777" w:rsidR="00ED5E4B" w:rsidRDefault="00000000">
            <w:pPr>
              <w:pStyle w:val="TableParagraph"/>
              <w:ind w:right="91"/>
              <w:jc w:val="center"/>
              <w:rPr>
                <w:sz w:val="17"/>
              </w:rPr>
            </w:pPr>
            <w:r>
              <w:rPr>
                <w:sz w:val="17"/>
              </w:rPr>
              <w:t>172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639,00</w:t>
            </w:r>
          </w:p>
        </w:tc>
        <w:tc>
          <w:tcPr>
            <w:tcW w:w="1434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7A48165" w14:textId="77777777" w:rsidR="00ED5E4B" w:rsidRDefault="00000000">
            <w:pPr>
              <w:pStyle w:val="TableParagraph"/>
              <w:ind w:right="91"/>
              <w:jc w:val="center"/>
              <w:rPr>
                <w:sz w:val="17"/>
              </w:rPr>
            </w:pPr>
            <w:r>
              <w:rPr>
                <w:sz w:val="17"/>
              </w:rPr>
              <w:t>181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726,00</w:t>
            </w:r>
          </w:p>
        </w:tc>
        <w:tc>
          <w:tcPr>
            <w:tcW w:w="1434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D04D495" w14:textId="77777777" w:rsidR="00ED5E4B" w:rsidRDefault="00000000">
            <w:pPr>
              <w:pStyle w:val="TableParagraph"/>
              <w:ind w:right="9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95%</w:t>
            </w:r>
          </w:p>
        </w:tc>
      </w:tr>
      <w:tr w:rsidR="00ED5E4B" w14:paraId="3305090B" w14:textId="77777777">
        <w:trPr>
          <w:trHeight w:val="303"/>
        </w:trPr>
        <w:tc>
          <w:tcPr>
            <w:tcW w:w="8761" w:type="dxa"/>
            <w:gridSpan w:val="4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798D73DE" w14:textId="77777777" w:rsidR="00ED5E4B" w:rsidRDefault="00ED5E4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68" w:type="dxa"/>
            <w:gridSpan w:val="2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2A30DE0" w14:textId="77777777" w:rsidR="00ED5E4B" w:rsidRDefault="00000000">
            <w:pPr>
              <w:pStyle w:val="TableParagraph"/>
              <w:ind w:left="293"/>
              <w:rPr>
                <w:sz w:val="17"/>
              </w:rPr>
            </w:pPr>
            <w:r>
              <w:rPr>
                <w:spacing w:val="-2"/>
                <w:sz w:val="17"/>
              </w:rPr>
              <w:t>Razem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(mieszczące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się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limicie)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4581887" w14:textId="77777777" w:rsidR="00ED5E4B" w:rsidRDefault="00000000">
            <w:pPr>
              <w:pStyle w:val="TableParagraph"/>
              <w:ind w:right="91"/>
              <w:jc w:val="center"/>
              <w:rPr>
                <w:sz w:val="17"/>
              </w:rPr>
            </w:pPr>
            <w:r>
              <w:rPr>
                <w:sz w:val="17"/>
              </w:rPr>
              <w:t>172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639,00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2B1B7D4" w14:textId="77777777" w:rsidR="00ED5E4B" w:rsidRDefault="00000000">
            <w:pPr>
              <w:pStyle w:val="TableParagraph"/>
              <w:ind w:right="91"/>
              <w:jc w:val="center"/>
              <w:rPr>
                <w:sz w:val="17"/>
              </w:rPr>
            </w:pPr>
            <w:r>
              <w:rPr>
                <w:sz w:val="17"/>
              </w:rPr>
              <w:t>181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726,00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  <w:shd w:val="clear" w:color="auto" w:fill="EDEDED"/>
          </w:tcPr>
          <w:p w14:paraId="36E6101D" w14:textId="77777777" w:rsidR="00ED5E4B" w:rsidRDefault="00ED5E4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ED5E4B" w14:paraId="139F1A85" w14:textId="77777777">
        <w:trPr>
          <w:trHeight w:val="303"/>
        </w:trPr>
        <w:tc>
          <w:tcPr>
            <w:tcW w:w="15931" w:type="dxa"/>
            <w:gridSpan w:val="9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338C309" w14:textId="77777777" w:rsidR="00ED5E4B" w:rsidRDefault="00000000">
            <w:pPr>
              <w:pStyle w:val="TableParagraph"/>
              <w:ind w:left="0" w:right="46"/>
              <w:jc w:val="center"/>
              <w:rPr>
                <w:sz w:val="17"/>
              </w:rPr>
            </w:pPr>
            <w:r>
              <w:rPr>
                <w:sz w:val="17"/>
              </w:rPr>
              <w:t>OPERACJA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NIE MIEŚCI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SIĘ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LIMICIE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ŚRODKÓW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WSKAZANYCH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OGŁOSZENIU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KONKURSIE</w:t>
            </w:r>
          </w:p>
        </w:tc>
      </w:tr>
      <w:tr w:rsidR="00ED5E4B" w14:paraId="29E3E68D" w14:textId="77777777">
        <w:trPr>
          <w:trHeight w:val="303"/>
        </w:trPr>
        <w:tc>
          <w:tcPr>
            <w:tcW w:w="8761" w:type="dxa"/>
            <w:gridSpan w:val="4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9C92985" w14:textId="77777777" w:rsidR="00ED5E4B" w:rsidRDefault="00ED5E4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68" w:type="dxa"/>
            <w:gridSpan w:val="2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154ABEEB" w14:textId="77777777" w:rsidR="00ED5E4B" w:rsidRDefault="00000000">
            <w:pPr>
              <w:pStyle w:val="TableParagraph"/>
              <w:ind w:left="73"/>
              <w:rPr>
                <w:sz w:val="17"/>
              </w:rPr>
            </w:pPr>
            <w:r>
              <w:rPr>
                <w:spacing w:val="-2"/>
                <w:sz w:val="17"/>
              </w:rPr>
              <w:t>Razem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(niemieszczące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się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limicie)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F8AEA8D" w14:textId="77777777" w:rsidR="00ED5E4B" w:rsidRDefault="00000000">
            <w:pPr>
              <w:pStyle w:val="TableParagraph"/>
              <w:ind w:right="9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F55115E" w14:textId="77777777" w:rsidR="00ED5E4B" w:rsidRDefault="00000000">
            <w:pPr>
              <w:pStyle w:val="TableParagraph"/>
              <w:ind w:right="9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  <w:shd w:val="clear" w:color="auto" w:fill="EDEDED"/>
          </w:tcPr>
          <w:p w14:paraId="3D881D96" w14:textId="77777777" w:rsidR="00ED5E4B" w:rsidRDefault="00ED5E4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ED5E4B" w14:paraId="430A089F" w14:textId="77777777">
        <w:trPr>
          <w:trHeight w:val="303"/>
        </w:trPr>
        <w:tc>
          <w:tcPr>
            <w:tcW w:w="8761" w:type="dxa"/>
            <w:gridSpan w:val="4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71067A5" w14:textId="77777777" w:rsidR="00ED5E4B" w:rsidRDefault="00ED5E4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68" w:type="dxa"/>
            <w:gridSpan w:val="2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B64F62A" w14:textId="77777777" w:rsidR="00ED5E4B" w:rsidRDefault="00000000">
            <w:pPr>
              <w:pStyle w:val="TableParagraph"/>
              <w:ind w:left="1251"/>
              <w:rPr>
                <w:b/>
                <w:sz w:val="17"/>
              </w:rPr>
            </w:pPr>
            <w:r>
              <w:rPr>
                <w:b/>
                <w:sz w:val="17"/>
              </w:rPr>
              <w:t>Razem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(wszystkie)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B447F34" w14:textId="77777777" w:rsidR="00ED5E4B" w:rsidRDefault="00000000">
            <w:pPr>
              <w:pStyle w:val="TableParagraph"/>
              <w:ind w:right="91"/>
              <w:jc w:val="center"/>
              <w:rPr>
                <w:sz w:val="17"/>
              </w:rPr>
            </w:pPr>
            <w:r>
              <w:rPr>
                <w:sz w:val="17"/>
              </w:rPr>
              <w:t>172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639,00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7DD0AE7A" w14:textId="77777777" w:rsidR="00ED5E4B" w:rsidRDefault="00000000">
            <w:pPr>
              <w:pStyle w:val="TableParagraph"/>
              <w:ind w:right="91"/>
              <w:jc w:val="center"/>
              <w:rPr>
                <w:sz w:val="17"/>
              </w:rPr>
            </w:pPr>
            <w:r>
              <w:rPr>
                <w:sz w:val="17"/>
              </w:rPr>
              <w:t>181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726,00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  <w:shd w:val="clear" w:color="auto" w:fill="EDEDED"/>
          </w:tcPr>
          <w:p w14:paraId="49C26E30" w14:textId="77777777" w:rsidR="00ED5E4B" w:rsidRDefault="00ED5E4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72F985CA" w14:textId="77777777" w:rsidR="00ED5E4B" w:rsidRDefault="00ED5E4B">
      <w:pPr>
        <w:pStyle w:val="Tekstpodstawowy"/>
        <w:rPr>
          <w:b/>
          <w:sz w:val="20"/>
        </w:rPr>
      </w:pPr>
    </w:p>
    <w:p w14:paraId="698E81E7" w14:textId="77777777" w:rsidR="00ED5E4B" w:rsidRDefault="00ED5E4B">
      <w:pPr>
        <w:pStyle w:val="Tekstpodstawowy"/>
        <w:rPr>
          <w:b/>
          <w:sz w:val="20"/>
        </w:rPr>
      </w:pPr>
    </w:p>
    <w:p w14:paraId="1B1A6DEF" w14:textId="77777777" w:rsidR="00ED5E4B" w:rsidRDefault="00ED5E4B">
      <w:pPr>
        <w:pStyle w:val="Tekstpodstawowy"/>
        <w:rPr>
          <w:b/>
          <w:sz w:val="20"/>
        </w:rPr>
      </w:pPr>
    </w:p>
    <w:p w14:paraId="5FF83CB1" w14:textId="77777777" w:rsidR="00ED5E4B" w:rsidRDefault="00ED5E4B">
      <w:pPr>
        <w:pStyle w:val="Tekstpodstawowy"/>
        <w:rPr>
          <w:b/>
          <w:sz w:val="20"/>
        </w:rPr>
      </w:pPr>
    </w:p>
    <w:p w14:paraId="513D4E75" w14:textId="77777777" w:rsidR="00ED5E4B" w:rsidRDefault="00ED5E4B">
      <w:pPr>
        <w:pStyle w:val="Tekstpodstawowy"/>
        <w:spacing w:before="105"/>
        <w:rPr>
          <w:b/>
          <w:sz w:val="20"/>
        </w:rPr>
      </w:pPr>
    </w:p>
    <w:p w14:paraId="37F7B785" w14:textId="77777777" w:rsidR="00ED5E4B" w:rsidRDefault="00000000">
      <w:pPr>
        <w:ind w:left="9898"/>
        <w:rPr>
          <w:sz w:val="20"/>
        </w:rPr>
      </w:pPr>
      <w:r>
        <w:rPr>
          <w:spacing w:val="-2"/>
          <w:w w:val="90"/>
          <w:sz w:val="20"/>
        </w:rPr>
        <w:t>..................................................................................</w:t>
      </w:r>
    </w:p>
    <w:p w14:paraId="35483B10" w14:textId="77777777" w:rsidR="00ED5E4B" w:rsidRDefault="00ED5E4B">
      <w:pPr>
        <w:rPr>
          <w:sz w:val="20"/>
        </w:rPr>
        <w:sectPr w:rsidR="00ED5E4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1180" w:right="425" w:bottom="1240" w:left="425" w:header="422" w:footer="1054" w:gutter="0"/>
          <w:pgNumType w:start="1"/>
          <w:cols w:space="708"/>
        </w:sectPr>
      </w:pPr>
    </w:p>
    <w:p w14:paraId="2F0EB52C" w14:textId="77777777" w:rsidR="00ED5E4B" w:rsidRDefault="00000000">
      <w:pPr>
        <w:pStyle w:val="Tekstpodstawowy"/>
        <w:spacing w:before="113" w:line="261" w:lineRule="auto"/>
        <w:ind w:left="85"/>
      </w:pPr>
      <w:r>
        <w:rPr>
          <w:spacing w:val="-2"/>
          <w:vertAlign w:val="superscript"/>
        </w:rPr>
        <w:lastRenderedPageBreak/>
        <w:t>1</w:t>
      </w:r>
      <w:r>
        <w:rPr>
          <w:spacing w:val="-5"/>
        </w:rPr>
        <w:t xml:space="preserve"> </w:t>
      </w:r>
      <w:r>
        <w:rPr>
          <w:spacing w:val="-2"/>
        </w:rPr>
        <w:t>Przeliczenia</w:t>
      </w:r>
      <w:r>
        <w:rPr>
          <w:spacing w:val="-5"/>
        </w:rPr>
        <w:t xml:space="preserve"> </w:t>
      </w:r>
      <w:r>
        <w:rPr>
          <w:spacing w:val="-2"/>
        </w:rPr>
        <w:t>dokonano</w:t>
      </w:r>
      <w:r>
        <w:rPr>
          <w:spacing w:val="-5"/>
        </w:rPr>
        <w:t xml:space="preserve"> </w:t>
      </w:r>
      <w:r>
        <w:rPr>
          <w:spacing w:val="-2"/>
        </w:rPr>
        <w:t>według</w:t>
      </w:r>
      <w:r>
        <w:rPr>
          <w:spacing w:val="-5"/>
        </w:rPr>
        <w:t xml:space="preserve"> </w:t>
      </w:r>
      <w:r>
        <w:rPr>
          <w:spacing w:val="-2"/>
        </w:rPr>
        <w:t>kursu</w:t>
      </w:r>
      <w:r>
        <w:rPr>
          <w:spacing w:val="-5"/>
        </w:rPr>
        <w:t xml:space="preserve"> </w:t>
      </w:r>
      <w:r>
        <w:rPr>
          <w:spacing w:val="-2"/>
        </w:rPr>
        <w:t>euro</w:t>
      </w:r>
      <w:r>
        <w:rPr>
          <w:spacing w:val="-5"/>
        </w:rPr>
        <w:t xml:space="preserve"> </w:t>
      </w:r>
      <w:r>
        <w:rPr>
          <w:spacing w:val="-2"/>
        </w:rPr>
        <w:t>ustalonego</w:t>
      </w:r>
      <w:r>
        <w:rPr>
          <w:spacing w:val="-5"/>
        </w:rPr>
        <w:t xml:space="preserve"> </w:t>
      </w:r>
      <w:r>
        <w:rPr>
          <w:spacing w:val="-2"/>
        </w:rPr>
        <w:t>przez</w:t>
      </w:r>
      <w:r>
        <w:rPr>
          <w:spacing w:val="-5"/>
        </w:rPr>
        <w:t xml:space="preserve"> </w:t>
      </w:r>
      <w:r>
        <w:rPr>
          <w:spacing w:val="-2"/>
        </w:rPr>
        <w:t>Europejski</w:t>
      </w:r>
      <w:r>
        <w:rPr>
          <w:spacing w:val="-5"/>
        </w:rPr>
        <w:t xml:space="preserve"> </w:t>
      </w:r>
      <w:r>
        <w:rPr>
          <w:spacing w:val="-2"/>
        </w:rPr>
        <w:t>Bank</w:t>
      </w:r>
      <w:r>
        <w:rPr>
          <w:spacing w:val="-5"/>
        </w:rPr>
        <w:t xml:space="preserve"> </w:t>
      </w:r>
      <w:r>
        <w:rPr>
          <w:spacing w:val="-2"/>
        </w:rPr>
        <w:t>Centralny</w:t>
      </w:r>
      <w:r>
        <w:rPr>
          <w:spacing w:val="-5"/>
        </w:rPr>
        <w:t xml:space="preserve"> </w:t>
      </w:r>
      <w:r>
        <w:rPr>
          <w:spacing w:val="-2"/>
        </w:rPr>
        <w:t>z</w:t>
      </w:r>
      <w:r>
        <w:rPr>
          <w:spacing w:val="-5"/>
        </w:rPr>
        <w:t xml:space="preserve"> </w:t>
      </w:r>
      <w:r>
        <w:rPr>
          <w:spacing w:val="-2"/>
        </w:rPr>
        <w:t>przedostatniego</w:t>
      </w:r>
      <w:r>
        <w:rPr>
          <w:spacing w:val="-5"/>
        </w:rPr>
        <w:t xml:space="preserve"> </w:t>
      </w:r>
      <w:r>
        <w:rPr>
          <w:spacing w:val="-2"/>
        </w:rPr>
        <w:t>dnia</w:t>
      </w:r>
      <w:r>
        <w:rPr>
          <w:spacing w:val="-5"/>
        </w:rPr>
        <w:t xml:space="preserve"> </w:t>
      </w:r>
      <w:r>
        <w:rPr>
          <w:spacing w:val="-2"/>
        </w:rPr>
        <w:t>miesiąca</w:t>
      </w:r>
      <w:r>
        <w:rPr>
          <w:spacing w:val="-5"/>
        </w:rPr>
        <w:t xml:space="preserve"> </w:t>
      </w:r>
      <w:r>
        <w:rPr>
          <w:spacing w:val="-2"/>
        </w:rPr>
        <w:t>poprzedzającego</w:t>
      </w:r>
      <w:r>
        <w:rPr>
          <w:spacing w:val="-5"/>
        </w:rPr>
        <w:t xml:space="preserve"> </w:t>
      </w:r>
      <w:r>
        <w:rPr>
          <w:spacing w:val="-2"/>
        </w:rPr>
        <w:t>zakończenie</w:t>
      </w:r>
      <w:r>
        <w:rPr>
          <w:spacing w:val="-5"/>
        </w:rPr>
        <w:t xml:space="preserve"> </w:t>
      </w:r>
      <w:r>
        <w:rPr>
          <w:spacing w:val="-2"/>
        </w:rPr>
        <w:t>naboru</w:t>
      </w:r>
      <w:r>
        <w:rPr>
          <w:spacing w:val="-5"/>
        </w:rPr>
        <w:t xml:space="preserve"> </w:t>
      </w:r>
      <w:r>
        <w:rPr>
          <w:spacing w:val="-2"/>
        </w:rPr>
        <w:t>wniosków.</w:t>
      </w:r>
      <w:r>
        <w:rPr>
          <w:spacing w:val="-5"/>
        </w:rPr>
        <w:t xml:space="preserve"> </w:t>
      </w:r>
      <w:r>
        <w:rPr>
          <w:spacing w:val="-2"/>
        </w:rPr>
        <w:t>Ostatecznego</w:t>
      </w:r>
      <w:r>
        <w:rPr>
          <w:spacing w:val="-5"/>
        </w:rPr>
        <w:t xml:space="preserve"> </w:t>
      </w:r>
      <w:r>
        <w:rPr>
          <w:spacing w:val="-2"/>
        </w:rPr>
        <w:t xml:space="preserve">przeliczenia </w:t>
      </w:r>
      <w:r>
        <w:t>dokona</w:t>
      </w:r>
      <w:r>
        <w:rPr>
          <w:spacing w:val="-2"/>
        </w:rPr>
        <w:t xml:space="preserve"> </w:t>
      </w:r>
      <w:r>
        <w:t>Samorząd</w:t>
      </w:r>
      <w:r>
        <w:rPr>
          <w:spacing w:val="-2"/>
        </w:rPr>
        <w:t xml:space="preserve"> </w:t>
      </w:r>
      <w:r>
        <w:t>Województwa</w:t>
      </w:r>
      <w:r>
        <w:rPr>
          <w:spacing w:val="-2"/>
        </w:rPr>
        <w:t xml:space="preserve"> </w:t>
      </w:r>
      <w:r>
        <w:t>Pomorskiego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etapie</w:t>
      </w:r>
      <w:r>
        <w:rPr>
          <w:spacing w:val="-2"/>
        </w:rPr>
        <w:t xml:space="preserve"> </w:t>
      </w:r>
      <w:r>
        <w:t>podpisywania</w:t>
      </w:r>
      <w:r>
        <w:rPr>
          <w:spacing w:val="-2"/>
        </w:rPr>
        <w:t xml:space="preserve"> </w:t>
      </w:r>
      <w:r>
        <w:t>umów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beneficjentami.</w:t>
      </w:r>
    </w:p>
    <w:p w14:paraId="62492316" w14:textId="77777777" w:rsidR="00ED5E4B" w:rsidRDefault="00000000">
      <w:pPr>
        <w:pStyle w:val="Tekstpodstawowy"/>
        <w:spacing w:line="261" w:lineRule="auto"/>
        <w:ind w:left="85" w:right="97"/>
      </w:pPr>
      <w:r>
        <w:rPr>
          <w:vertAlign w:val="superscript"/>
        </w:rPr>
        <w:t>2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przypadku</w:t>
      </w:r>
      <w:r>
        <w:rPr>
          <w:spacing w:val="-13"/>
        </w:rPr>
        <w:t xml:space="preserve"> </w:t>
      </w:r>
      <w:r>
        <w:t>JSFP</w:t>
      </w:r>
      <w:r>
        <w:rPr>
          <w:spacing w:val="-12"/>
        </w:rPr>
        <w:t xml:space="preserve"> </w:t>
      </w:r>
      <w:r>
        <w:t>kwalifikowalne</w:t>
      </w:r>
      <w:r>
        <w:rPr>
          <w:spacing w:val="-13"/>
        </w:rPr>
        <w:t xml:space="preserve"> </w:t>
      </w:r>
      <w:r>
        <w:t>wydatki</w:t>
      </w:r>
      <w:r>
        <w:rPr>
          <w:spacing w:val="-13"/>
        </w:rPr>
        <w:t xml:space="preserve"> </w:t>
      </w:r>
      <w:r>
        <w:t>publiczne</w:t>
      </w:r>
      <w:r>
        <w:rPr>
          <w:spacing w:val="-12"/>
        </w:rPr>
        <w:t xml:space="preserve"> </w:t>
      </w:r>
      <w:r>
        <w:t>stanowią</w:t>
      </w:r>
      <w:r>
        <w:rPr>
          <w:spacing w:val="-13"/>
        </w:rPr>
        <w:t xml:space="preserve"> </w:t>
      </w:r>
      <w:r>
        <w:t>łączną</w:t>
      </w:r>
      <w:r>
        <w:rPr>
          <w:spacing w:val="-12"/>
        </w:rPr>
        <w:t xml:space="preserve"> </w:t>
      </w:r>
      <w:r>
        <w:t>wysokość</w:t>
      </w:r>
      <w:r>
        <w:rPr>
          <w:spacing w:val="-13"/>
        </w:rPr>
        <w:t xml:space="preserve"> </w:t>
      </w:r>
      <w:r>
        <w:t>środków</w:t>
      </w:r>
      <w:r>
        <w:rPr>
          <w:spacing w:val="-12"/>
        </w:rPr>
        <w:t xml:space="preserve"> </w:t>
      </w:r>
      <w:r>
        <w:t>publicznych</w:t>
      </w:r>
      <w:r>
        <w:rPr>
          <w:spacing w:val="-13"/>
        </w:rPr>
        <w:t xml:space="preserve"> </w:t>
      </w:r>
      <w:r>
        <w:t>(tj.</w:t>
      </w:r>
      <w:r>
        <w:rPr>
          <w:spacing w:val="-12"/>
        </w:rPr>
        <w:t xml:space="preserve"> </w:t>
      </w:r>
      <w:r>
        <w:t>wkład</w:t>
      </w:r>
      <w:r>
        <w:rPr>
          <w:spacing w:val="-13"/>
        </w:rPr>
        <w:t xml:space="preserve"> </w:t>
      </w:r>
      <w:r>
        <w:t>EFRROW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55%</w:t>
      </w:r>
      <w:r>
        <w:rPr>
          <w:spacing w:val="-12"/>
        </w:rPr>
        <w:t xml:space="preserve"> </w:t>
      </w:r>
      <w:r>
        <w:t>oraz</w:t>
      </w:r>
      <w:r>
        <w:rPr>
          <w:spacing w:val="-13"/>
        </w:rPr>
        <w:t xml:space="preserve"> </w:t>
      </w:r>
      <w:r>
        <w:t>środki</w:t>
      </w:r>
      <w:r>
        <w:rPr>
          <w:spacing w:val="-12"/>
        </w:rPr>
        <w:t xml:space="preserve"> </w:t>
      </w:r>
      <w:r>
        <w:t>współfinansowania</w:t>
      </w:r>
      <w:r>
        <w:rPr>
          <w:spacing w:val="-13"/>
        </w:rPr>
        <w:t xml:space="preserve"> </w:t>
      </w:r>
      <w:r>
        <w:t>krajowego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45%</w:t>
      </w:r>
      <w:r>
        <w:rPr>
          <w:spacing w:val="-12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tym</w:t>
      </w:r>
      <w:r>
        <w:rPr>
          <w:spacing w:val="-12"/>
        </w:rPr>
        <w:t xml:space="preserve"> </w:t>
      </w:r>
      <w:r>
        <w:t>budżet</w:t>
      </w:r>
      <w:r>
        <w:rPr>
          <w:spacing w:val="-13"/>
        </w:rPr>
        <w:t xml:space="preserve"> </w:t>
      </w:r>
      <w:r>
        <w:t>państwa 20% oraz wkład własny JSFP 25%)</w:t>
      </w:r>
    </w:p>
    <w:sectPr w:rsidR="00ED5E4B">
      <w:pgSz w:w="16840" w:h="11910" w:orient="landscape"/>
      <w:pgMar w:top="1180" w:right="425" w:bottom="1240" w:left="425" w:header="422" w:footer="10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61FA4" w14:textId="77777777" w:rsidR="0084267A" w:rsidRDefault="0084267A">
      <w:r>
        <w:separator/>
      </w:r>
    </w:p>
  </w:endnote>
  <w:endnote w:type="continuationSeparator" w:id="0">
    <w:p w14:paraId="3521CFB8" w14:textId="77777777" w:rsidR="0084267A" w:rsidRDefault="00842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7BACB" w14:textId="77777777" w:rsidR="0017303A" w:rsidRDefault="001730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A0C2C" w14:textId="77777777" w:rsidR="00ED5E4B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3120" behindDoc="1" locked="0" layoutInCell="1" allowOverlap="1" wp14:anchorId="04703042" wp14:editId="0572A0DD">
          <wp:simplePos x="0" y="0"/>
          <wp:positionH relativeFrom="page">
            <wp:posOffset>2542396</wp:posOffset>
          </wp:positionH>
          <wp:positionV relativeFrom="page">
            <wp:posOffset>6763609</wp:posOffset>
          </wp:positionV>
          <wp:extent cx="5591511" cy="320232"/>
          <wp:effectExtent l="0" t="0" r="0" b="0"/>
          <wp:wrapNone/>
          <wp:docPr id="2" name="Image 2" descr="Logotyp Stowarzyszenia Turystyczne Kaszuby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Logotyp Stowarzyszenia Turystyczne Kaszuby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91511" cy="3202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3632" behindDoc="1" locked="0" layoutInCell="1" allowOverlap="1" wp14:anchorId="6D6AD17D" wp14:editId="35F3A5B1">
              <wp:simplePos x="0" y="0"/>
              <wp:positionH relativeFrom="page">
                <wp:posOffset>9267098</wp:posOffset>
              </wp:positionH>
              <wp:positionV relativeFrom="page">
                <wp:posOffset>7239425</wp:posOffset>
              </wp:positionV>
              <wp:extent cx="56769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76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2845C0" w14:textId="77777777" w:rsidR="00ED5E4B" w:rsidRDefault="00000000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Strona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i/>
                              <w:sz w:val="16"/>
                            </w:rPr>
                            <w:t>1</w:t>
                          </w:r>
                          <w:r>
                            <w:rPr>
                              <w:i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z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6AD17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29.7pt;margin-top:570.05pt;width:44.7pt;height:10.8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" filled="f" stroked="f">
              <v:textbox inset="0,0,0,0">
                <w:txbxContent>
                  <w:p w14:paraId="5F2845C0" w14:textId="77777777" w:rsidR="00ED5E4B" w:rsidRDefault="00000000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Strona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fldChar w:fldCharType="begin"/>
                    </w:r>
                    <w:r>
                      <w:rPr>
                        <w:i/>
                        <w:sz w:val="16"/>
                      </w:rPr>
                      <w:instrText xml:space="preserve"> PAGE </w:instrText>
                    </w:r>
                    <w:r>
                      <w:rPr>
                        <w:i/>
                        <w:sz w:val="16"/>
                      </w:rPr>
                      <w:fldChar w:fldCharType="separate"/>
                    </w:r>
                    <w:r>
                      <w:rPr>
                        <w:i/>
                        <w:sz w:val="16"/>
                      </w:rPr>
                      <w:t>1</w:t>
                    </w:r>
                    <w:r>
                      <w:rPr>
                        <w:i/>
                        <w:sz w:val="16"/>
                      </w:rPr>
                      <w:fldChar w:fldCharType="end"/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z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i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i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i/>
                        <w:spacing w:val="-10"/>
                        <w:sz w:val="16"/>
                      </w:rPr>
                      <w:t>2</w:t>
                    </w:r>
                    <w:r>
                      <w:rPr>
                        <w:i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EC60C" w14:textId="77777777" w:rsidR="0017303A" w:rsidRDefault="001730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12DF6" w14:textId="77777777" w:rsidR="0084267A" w:rsidRDefault="0084267A">
      <w:r>
        <w:separator/>
      </w:r>
    </w:p>
  </w:footnote>
  <w:footnote w:type="continuationSeparator" w:id="0">
    <w:p w14:paraId="39F80D4B" w14:textId="77777777" w:rsidR="0084267A" w:rsidRDefault="00842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21D48" w14:textId="77777777" w:rsidR="0017303A" w:rsidRDefault="001730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06918" w14:textId="77777777" w:rsidR="00ED5E4B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2608" behindDoc="1" locked="0" layoutInCell="1" allowOverlap="1" wp14:anchorId="72324512" wp14:editId="0C227771">
          <wp:simplePos x="0" y="0"/>
          <wp:positionH relativeFrom="page">
            <wp:posOffset>2739675</wp:posOffset>
          </wp:positionH>
          <wp:positionV relativeFrom="page">
            <wp:posOffset>268163</wp:posOffset>
          </wp:positionV>
          <wp:extent cx="5182346" cy="363673"/>
          <wp:effectExtent l="0" t="0" r="0" b="0"/>
          <wp:wrapNone/>
          <wp:docPr id="1" name="Image 1" descr="ciąg czterech logotypów w kolejności od lewej: 1. Fundusze Europejskie dla Pomorza, 2. Rzeczpospolita Polska, 3. Dofinansowane przez Unię Europejską, 4. Plan Strategiczny dla Wspólnej Polityki Rolnej na lata 2023 – 20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iąg czterech logotypów w kolejności od lewej: 1. Fundusze Europejskie dla Pomorza, 2. Rzeczpospolita Polska, 3. Dofinansowane przez Unię Europejską, 4. Plan Strategiczny dla Wspólnej Polityki Rolnej na lata 2023 – 202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82346" cy="363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4E5AB" w14:textId="77777777" w:rsidR="0017303A" w:rsidRDefault="0017303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5E4B"/>
    <w:rsid w:val="0017303A"/>
    <w:rsid w:val="00223F9D"/>
    <w:rsid w:val="0084267A"/>
    <w:rsid w:val="00ED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E42901"/>
  <w15:docId w15:val="{DDA941DC-EF1B-4B16-A413-CC160EC6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ind w:right="54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51"/>
      <w:ind w:left="46"/>
    </w:pPr>
  </w:style>
  <w:style w:type="paragraph" w:styleId="Nagwek">
    <w:name w:val="header"/>
    <w:basedOn w:val="Normalny"/>
    <w:link w:val="NagwekZnak"/>
    <w:uiPriority w:val="99"/>
    <w:unhideWhenUsed/>
    <w:rsid w:val="001730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303A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730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303A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PDF</dc:title>
  <dc:subject>Dokument</dc:subject>
  <dc:creator>Omikron</dc:creator>
  <cp:keywords>Dokument, pdf</cp:keywords>
  <cp:lastModifiedBy>Joanna Matusiak</cp:lastModifiedBy>
  <cp:revision>2</cp:revision>
  <dcterms:created xsi:type="dcterms:W3CDTF">2025-10-08T07:02:00Z</dcterms:created>
  <dcterms:modified xsi:type="dcterms:W3CDTF">2025-10-22T09:16:00Z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TCPDF</vt:lpwstr>
  </property>
  <property fmtid="{D5CDD505-2E9C-101B-9397-08002B2CF9AE}" pid="4" name="LastSaved">
    <vt:filetime>2025-10-08T00:00:00Z</vt:filetime>
  </property>
  <property fmtid="{D5CDD505-2E9C-101B-9397-08002B2CF9AE}" pid="5" name="Producer">
    <vt:lpwstr>TCPDF 6.5.0 (http://www.tcpdf.org)</vt:lpwstr>
  </property>
</Properties>
</file>