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BC76D" w14:textId="77777777" w:rsidR="009E1D67" w:rsidRDefault="009E1D67">
      <w:pPr>
        <w:pStyle w:val="Tekstpodstawowy"/>
        <w:rPr>
          <w:rFonts w:ascii="Times New Roman"/>
          <w:sz w:val="21"/>
        </w:rPr>
      </w:pPr>
    </w:p>
    <w:p w14:paraId="3D7E6F93" w14:textId="77777777" w:rsidR="009E1D67" w:rsidRDefault="009E1D67">
      <w:pPr>
        <w:pStyle w:val="Tekstpodstawowy"/>
        <w:rPr>
          <w:rFonts w:ascii="Times New Roman"/>
          <w:sz w:val="21"/>
        </w:rPr>
      </w:pPr>
    </w:p>
    <w:p w14:paraId="368B1F1D" w14:textId="77777777" w:rsidR="009E1D67" w:rsidRDefault="009E1D67">
      <w:pPr>
        <w:pStyle w:val="Tekstpodstawowy"/>
        <w:spacing w:before="221"/>
        <w:rPr>
          <w:rFonts w:ascii="Times New Roman"/>
          <w:sz w:val="21"/>
        </w:rPr>
      </w:pPr>
    </w:p>
    <w:p w14:paraId="123564AB" w14:textId="77777777" w:rsidR="009E1D67" w:rsidRDefault="00000000">
      <w:pPr>
        <w:pStyle w:val="Tytu"/>
      </w:pPr>
      <w:r>
        <w:t>Lista</w:t>
      </w:r>
      <w:r>
        <w:rPr>
          <w:spacing w:val="31"/>
        </w:rPr>
        <w:t xml:space="preserve"> </w:t>
      </w:r>
      <w:r>
        <w:t>operacji</w:t>
      </w:r>
      <w:r>
        <w:rPr>
          <w:spacing w:val="32"/>
        </w:rPr>
        <w:t xml:space="preserve"> </w:t>
      </w:r>
      <w:r>
        <w:t>spełniających</w:t>
      </w:r>
      <w:r>
        <w:rPr>
          <w:spacing w:val="31"/>
        </w:rPr>
        <w:t xml:space="preserve"> </w:t>
      </w:r>
      <w:r>
        <w:t>warunki</w:t>
      </w:r>
      <w:r>
        <w:rPr>
          <w:spacing w:val="32"/>
        </w:rPr>
        <w:t xml:space="preserve"> </w:t>
      </w:r>
      <w:r>
        <w:t>udzielenia</w:t>
      </w:r>
      <w:r>
        <w:rPr>
          <w:spacing w:val="31"/>
        </w:rPr>
        <w:t xml:space="preserve"> </w:t>
      </w:r>
      <w:r>
        <w:rPr>
          <w:spacing w:val="-2"/>
        </w:rPr>
        <w:t>wsparcia</w:t>
      </w:r>
    </w:p>
    <w:p w14:paraId="2563B263" w14:textId="77777777" w:rsidR="009E1D67" w:rsidRDefault="009E1D67">
      <w:pPr>
        <w:pStyle w:val="Tekstpodstawowy"/>
        <w:spacing w:before="10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11151"/>
      </w:tblGrid>
      <w:tr w:rsidR="009E1D67" w14:paraId="161726DD" w14:textId="77777777">
        <w:trPr>
          <w:trHeight w:val="316"/>
        </w:trPr>
        <w:tc>
          <w:tcPr>
            <w:tcW w:w="4779" w:type="dxa"/>
          </w:tcPr>
          <w:p w14:paraId="7CBF57A1" w14:textId="77777777" w:rsidR="009E1D67" w:rsidRDefault="00000000">
            <w:pPr>
              <w:pStyle w:val="TableParagraph"/>
              <w:ind w:left="45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Numer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naboru/konkursu:</w:t>
            </w:r>
          </w:p>
        </w:tc>
        <w:tc>
          <w:tcPr>
            <w:tcW w:w="11151" w:type="dxa"/>
          </w:tcPr>
          <w:p w14:paraId="5391A942" w14:textId="77777777" w:rsidR="009E1D67" w:rsidRDefault="00000000">
            <w:pPr>
              <w:pStyle w:val="TableParagraph"/>
              <w:ind w:left="45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436724</w:t>
            </w:r>
          </w:p>
        </w:tc>
      </w:tr>
      <w:tr w:rsidR="009E1D67" w14:paraId="08301CA3" w14:textId="77777777">
        <w:trPr>
          <w:trHeight w:val="316"/>
        </w:trPr>
        <w:tc>
          <w:tcPr>
            <w:tcW w:w="4779" w:type="dxa"/>
          </w:tcPr>
          <w:p w14:paraId="113AB69E" w14:textId="77777777" w:rsidR="009E1D67" w:rsidRDefault="00000000">
            <w:pPr>
              <w:pStyle w:val="TableParagraph"/>
              <w:ind w:left="45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Czas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trwania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naboru:</w:t>
            </w:r>
          </w:p>
        </w:tc>
        <w:tc>
          <w:tcPr>
            <w:tcW w:w="11151" w:type="dxa"/>
          </w:tcPr>
          <w:p w14:paraId="147C8612" w14:textId="77777777" w:rsidR="009E1D67" w:rsidRDefault="00000000">
            <w:pPr>
              <w:pStyle w:val="TableParagraph"/>
              <w:ind w:left="45" w:right="0"/>
              <w:jc w:val="left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od </w:t>
            </w:r>
            <w:r>
              <w:rPr>
                <w:spacing w:val="-2"/>
                <w:sz w:val="18"/>
              </w:rPr>
              <w:t>12.05.2025 00:00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do </w:t>
            </w:r>
            <w:r>
              <w:rPr>
                <w:spacing w:val="-2"/>
                <w:sz w:val="18"/>
              </w:rPr>
              <w:t>30.05.2025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23:59</w:t>
            </w:r>
          </w:p>
        </w:tc>
      </w:tr>
      <w:tr w:rsidR="009E1D67" w14:paraId="3954C6FF" w14:textId="77777777">
        <w:trPr>
          <w:trHeight w:val="316"/>
        </w:trPr>
        <w:tc>
          <w:tcPr>
            <w:tcW w:w="4779" w:type="dxa"/>
          </w:tcPr>
          <w:p w14:paraId="38C74041" w14:textId="77777777" w:rsidR="009E1D67" w:rsidRDefault="00000000">
            <w:pPr>
              <w:pStyle w:val="TableParagraph"/>
              <w:ind w:left="45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Limit dostępnych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środków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EUR:</w:t>
            </w:r>
          </w:p>
        </w:tc>
        <w:tc>
          <w:tcPr>
            <w:tcW w:w="11151" w:type="dxa"/>
          </w:tcPr>
          <w:p w14:paraId="4EF8C971" w14:textId="77777777" w:rsidR="009E1D67" w:rsidRDefault="00000000">
            <w:pPr>
              <w:pStyle w:val="TableParagraph"/>
              <w:ind w:left="45" w:right="0"/>
              <w:jc w:val="left"/>
              <w:rPr>
                <w:sz w:val="18"/>
              </w:rPr>
            </w:pPr>
            <w:r>
              <w:rPr>
                <w:sz w:val="18"/>
              </w:rPr>
              <w:t>800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</w:tr>
      <w:tr w:rsidR="009E1D67" w14:paraId="692E8E66" w14:textId="77777777">
        <w:trPr>
          <w:trHeight w:val="316"/>
        </w:trPr>
        <w:tc>
          <w:tcPr>
            <w:tcW w:w="4779" w:type="dxa"/>
          </w:tcPr>
          <w:p w14:paraId="04630167" w14:textId="77777777" w:rsidR="009E1D67" w:rsidRDefault="00000000">
            <w:pPr>
              <w:pStyle w:val="TableParagraph"/>
              <w:ind w:left="45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Limit dostępnych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środków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PLN</w:t>
            </w:r>
            <w:r>
              <w:rPr>
                <w:spacing w:val="-2"/>
                <w:sz w:val="18"/>
                <w:vertAlign w:val="superscript"/>
              </w:rPr>
              <w:t>1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11151" w:type="dxa"/>
          </w:tcPr>
          <w:p w14:paraId="65397AF2" w14:textId="77777777" w:rsidR="009E1D67" w:rsidRDefault="00000000">
            <w:pPr>
              <w:pStyle w:val="TableParagraph"/>
              <w:ind w:left="45" w:right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390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240,00</w:t>
            </w:r>
          </w:p>
        </w:tc>
      </w:tr>
    </w:tbl>
    <w:p w14:paraId="3A19BBE4" w14:textId="77777777" w:rsidR="009E1D67" w:rsidRDefault="009E1D67">
      <w:pPr>
        <w:pStyle w:val="Tekstpodstawowy"/>
        <w:spacing w:before="1"/>
        <w:rPr>
          <w:b/>
          <w:sz w:val="19"/>
        </w:r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3187"/>
        <w:gridCol w:w="7170"/>
        <w:gridCol w:w="2391"/>
        <w:gridCol w:w="2391"/>
      </w:tblGrid>
      <w:tr w:rsidR="009E1D67" w14:paraId="04C72CF1" w14:textId="77777777">
        <w:trPr>
          <w:trHeight w:val="540"/>
        </w:trPr>
        <w:tc>
          <w:tcPr>
            <w:tcW w:w="797" w:type="dxa"/>
          </w:tcPr>
          <w:p w14:paraId="0849F5B2" w14:textId="77777777" w:rsidR="009E1D67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Lp.</w:t>
            </w:r>
          </w:p>
        </w:tc>
        <w:tc>
          <w:tcPr>
            <w:tcW w:w="3187" w:type="dxa"/>
          </w:tcPr>
          <w:p w14:paraId="1863554E" w14:textId="77777777" w:rsidR="009E1D67" w:rsidRDefault="00000000">
            <w:pPr>
              <w:pStyle w:val="TableParagraph"/>
              <w:spacing w:line="261" w:lineRule="auto"/>
              <w:ind w:left="711" w:right="0" w:hanging="324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Znak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sprawy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(indywidualne oznaczenie sprawy</w:t>
            </w:r>
            <w:r>
              <w:rPr>
                <w:sz w:val="18"/>
              </w:rPr>
              <w:t>)</w:t>
            </w:r>
          </w:p>
        </w:tc>
        <w:tc>
          <w:tcPr>
            <w:tcW w:w="7170" w:type="dxa"/>
          </w:tcPr>
          <w:p w14:paraId="35CC482F" w14:textId="77777777" w:rsidR="009E1D67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Tytuł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operacji/wniosku</w:t>
            </w:r>
          </w:p>
        </w:tc>
        <w:tc>
          <w:tcPr>
            <w:tcW w:w="2391" w:type="dxa"/>
          </w:tcPr>
          <w:p w14:paraId="78FA0B69" w14:textId="77777777" w:rsidR="009E1D67" w:rsidRDefault="00000000">
            <w:pPr>
              <w:pStyle w:val="TableParagraph"/>
              <w:spacing w:line="261" w:lineRule="auto"/>
              <w:ind w:left="819" w:right="330" w:hanging="5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Wnioskowana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kwota </w:t>
            </w:r>
            <w:r>
              <w:rPr>
                <w:b/>
                <w:spacing w:val="-2"/>
                <w:sz w:val="18"/>
              </w:rPr>
              <w:t>pomocy</w:t>
            </w:r>
          </w:p>
        </w:tc>
        <w:tc>
          <w:tcPr>
            <w:tcW w:w="2391" w:type="dxa"/>
          </w:tcPr>
          <w:p w14:paraId="2B94C145" w14:textId="77777777" w:rsidR="009E1D67" w:rsidRDefault="00000000">
            <w:pPr>
              <w:pStyle w:val="TableParagraph"/>
              <w:spacing w:line="261" w:lineRule="auto"/>
              <w:ind w:left="308" w:right="0" w:hanging="1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Zgodność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warunkami udzielenia wsparcia</w:t>
            </w:r>
          </w:p>
        </w:tc>
      </w:tr>
      <w:tr w:rsidR="009E1D67" w14:paraId="6073DFF0" w14:textId="77777777">
        <w:trPr>
          <w:trHeight w:val="541"/>
        </w:trPr>
        <w:tc>
          <w:tcPr>
            <w:tcW w:w="797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813C7DB" w14:textId="77777777" w:rsidR="009E1D6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3187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9E70023" w14:textId="77777777" w:rsidR="009E1D67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UM11.65721.00047.2025</w:t>
            </w:r>
          </w:p>
        </w:tc>
        <w:tc>
          <w:tcPr>
            <w:tcW w:w="7170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DFD27EB" w14:textId="77777777" w:rsidR="009E1D67" w:rsidRDefault="00000000">
            <w:pPr>
              <w:pStyle w:val="TableParagraph"/>
              <w:spacing w:line="261" w:lineRule="auto"/>
              <w:ind w:left="4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nowoczesnej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numerycznej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wiertarko-frezarki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CNC,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solarnych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oraz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zbiorników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deszczówkę</w:t>
            </w:r>
          </w:p>
        </w:tc>
        <w:tc>
          <w:tcPr>
            <w:tcW w:w="2391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3F116BF" w14:textId="77777777" w:rsidR="009E1D67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101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587,47</w:t>
            </w:r>
          </w:p>
        </w:tc>
        <w:tc>
          <w:tcPr>
            <w:tcW w:w="2391" w:type="dxa"/>
            <w:tcBorders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130275F4" w14:textId="77777777" w:rsidR="009E1D67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 w:rsidR="009E1D67" w14:paraId="16E45F79" w14:textId="77777777">
        <w:trPr>
          <w:trHeight w:val="316"/>
        </w:trPr>
        <w:tc>
          <w:tcPr>
            <w:tcW w:w="79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862F345" w14:textId="77777777" w:rsidR="009E1D6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318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71B8C49" w14:textId="77777777" w:rsidR="009E1D67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UM11.65721.00048.2025</w:t>
            </w:r>
          </w:p>
        </w:tc>
        <w:tc>
          <w:tcPr>
            <w:tcW w:w="7170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6E1ADC7" w14:textId="77777777" w:rsidR="009E1D67" w:rsidRDefault="00000000">
            <w:pPr>
              <w:pStyle w:val="TableParagraph"/>
              <w:ind w:left="4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Budowa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warsztatu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stolarskiego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AD47C4B" w14:textId="77777777" w:rsidR="009E1D67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299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740,32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4B10A4A" w14:textId="77777777" w:rsidR="009E1D67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 w:rsidR="009E1D67" w14:paraId="6BC07ECF" w14:textId="77777777">
        <w:trPr>
          <w:trHeight w:val="541"/>
        </w:trPr>
        <w:tc>
          <w:tcPr>
            <w:tcW w:w="79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22F6D56" w14:textId="77777777" w:rsidR="009E1D6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318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08267EB" w14:textId="77777777" w:rsidR="009E1D67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UM11.65721.00051.2025</w:t>
            </w:r>
          </w:p>
        </w:tc>
        <w:tc>
          <w:tcPr>
            <w:tcW w:w="7170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5D95686" w14:textId="77777777" w:rsidR="009E1D67" w:rsidRDefault="00000000">
            <w:pPr>
              <w:pStyle w:val="TableParagraph"/>
              <w:spacing w:line="261" w:lineRule="auto"/>
              <w:ind w:left="44" w:right="1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Rozwój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przedsiębiorstwa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NORDPRIM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o.o.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poprzez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inwestycję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branże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kluczowe </w:t>
            </w:r>
            <w:r>
              <w:rPr>
                <w:sz w:val="18"/>
              </w:rPr>
              <w:t>dla regionu Szwajcarii Kaszubskiej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1DD91658" w14:textId="77777777" w:rsidR="009E1D67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499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C3AEDC6" w14:textId="77777777" w:rsidR="009E1D67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 w:rsidR="009E1D67" w14:paraId="2039E34B" w14:textId="77777777">
        <w:trPr>
          <w:trHeight w:val="316"/>
        </w:trPr>
        <w:tc>
          <w:tcPr>
            <w:tcW w:w="79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2CDC465" w14:textId="77777777" w:rsidR="009E1D6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318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AF43C38" w14:textId="77777777" w:rsidR="009E1D67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UM11.65721.00056.2025</w:t>
            </w:r>
          </w:p>
        </w:tc>
        <w:tc>
          <w:tcPr>
            <w:tcW w:w="7170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6B70EE7" w14:textId="77777777" w:rsidR="009E1D67" w:rsidRDefault="00000000">
            <w:pPr>
              <w:pStyle w:val="TableParagraph"/>
              <w:ind w:left="4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wyposażenia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lakierni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proszkowej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oraz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budowa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zbiornika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wody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opadowe.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77C39698" w14:textId="77777777" w:rsidR="009E1D67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77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467,85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5754DE4" w14:textId="77777777" w:rsidR="009E1D67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 w:rsidR="009E1D67" w14:paraId="40E68793" w14:textId="77777777">
        <w:trPr>
          <w:trHeight w:val="316"/>
        </w:trPr>
        <w:tc>
          <w:tcPr>
            <w:tcW w:w="79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7D18850" w14:textId="77777777" w:rsidR="009E1D6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318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C675D9F" w14:textId="77777777" w:rsidR="009E1D67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UM11.65721.00059.2025</w:t>
            </w:r>
          </w:p>
        </w:tc>
        <w:tc>
          <w:tcPr>
            <w:tcW w:w="7170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47F8091" w14:textId="77777777" w:rsidR="009E1D67" w:rsidRDefault="00000000">
            <w:pPr>
              <w:pStyle w:val="TableParagraph"/>
              <w:ind w:left="4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automatu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tokarskiego CNC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 spawarki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laserowej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A74126B" w14:textId="77777777" w:rsidR="009E1D67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277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968,00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11F36140" w14:textId="77777777" w:rsidR="009E1D67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 w:rsidR="009E1D67" w14:paraId="1615E91B" w14:textId="77777777">
        <w:trPr>
          <w:trHeight w:val="540"/>
        </w:trPr>
        <w:tc>
          <w:tcPr>
            <w:tcW w:w="79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6EBFC80" w14:textId="77777777" w:rsidR="009E1D6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318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6429C23" w14:textId="77777777" w:rsidR="009E1D67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UM11.65721.00064.2025</w:t>
            </w:r>
          </w:p>
        </w:tc>
        <w:tc>
          <w:tcPr>
            <w:tcW w:w="7170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46C91D4" w14:textId="77777777" w:rsidR="009E1D67" w:rsidRDefault="00000000">
            <w:pPr>
              <w:pStyle w:val="TableParagraph"/>
              <w:spacing w:line="261" w:lineRule="auto"/>
              <w:ind w:left="4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Rozwój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zakładu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przetwórstwa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drzewnego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oparciu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wprowadzenie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nowych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produktów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z </w:t>
            </w:r>
            <w:r>
              <w:rPr>
                <w:sz w:val="18"/>
              </w:rPr>
              <w:t>użyciem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odpadów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142344D0" w14:textId="77777777" w:rsidR="009E1D67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210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015,00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2813AE64" w14:textId="77777777" w:rsidR="009E1D67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 w:rsidR="009E1D67" w14:paraId="5244F727" w14:textId="77777777">
        <w:trPr>
          <w:trHeight w:val="315"/>
        </w:trPr>
        <w:tc>
          <w:tcPr>
            <w:tcW w:w="79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619C5BD1" w14:textId="77777777" w:rsidR="009E1D6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318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67B44CE" w14:textId="77777777" w:rsidR="009E1D67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UM11.65721.00065.2025</w:t>
            </w:r>
          </w:p>
        </w:tc>
        <w:tc>
          <w:tcPr>
            <w:tcW w:w="7170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20B718D" w14:textId="77777777" w:rsidR="009E1D67" w:rsidRDefault="00000000">
            <w:pPr>
              <w:pStyle w:val="TableParagraph"/>
              <w:ind w:left="4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Modernizacja linii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produkcyjnej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C0FD21E" w14:textId="77777777" w:rsidR="009E1D67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472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998,72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5FC7C9A" w14:textId="77777777" w:rsidR="009E1D67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 w:rsidR="009E1D67" w14:paraId="1602FEA9" w14:textId="77777777">
        <w:trPr>
          <w:trHeight w:val="541"/>
        </w:trPr>
        <w:tc>
          <w:tcPr>
            <w:tcW w:w="79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ACA6E35" w14:textId="77777777" w:rsidR="009E1D6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318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2F2B555" w14:textId="77777777" w:rsidR="009E1D67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UM11.65721.00072.2025</w:t>
            </w:r>
          </w:p>
        </w:tc>
        <w:tc>
          <w:tcPr>
            <w:tcW w:w="7170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4233BB2" w14:textId="77777777" w:rsidR="009E1D67" w:rsidRDefault="00000000">
            <w:pPr>
              <w:pStyle w:val="TableParagraph"/>
              <w:spacing w:line="261" w:lineRule="auto"/>
              <w:ind w:left="4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Rozbudowa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potencjału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produkcyjnego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firmy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LETTER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poprzez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zakup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nowoczesnej </w:t>
            </w:r>
            <w:r>
              <w:rPr>
                <w:sz w:val="18"/>
              </w:rPr>
              <w:t>maszyny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produkcyjnej.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6B5EFE3" w14:textId="77777777" w:rsidR="009E1D67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66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793,53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CC0A83D" w14:textId="77777777" w:rsidR="009E1D67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 w:rsidR="009E1D67" w14:paraId="470D0F1C" w14:textId="77777777">
        <w:trPr>
          <w:trHeight w:val="541"/>
        </w:trPr>
        <w:tc>
          <w:tcPr>
            <w:tcW w:w="79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BF04C59" w14:textId="77777777" w:rsidR="009E1D6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9.</w:t>
            </w:r>
          </w:p>
        </w:tc>
        <w:tc>
          <w:tcPr>
            <w:tcW w:w="318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1CADB997" w14:textId="77777777" w:rsidR="009E1D67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UM11.65721.00076.2025</w:t>
            </w:r>
          </w:p>
        </w:tc>
        <w:tc>
          <w:tcPr>
            <w:tcW w:w="7170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FB5A5BA" w14:textId="77777777" w:rsidR="009E1D67" w:rsidRDefault="00000000">
            <w:pPr>
              <w:pStyle w:val="TableParagraph"/>
              <w:spacing w:line="261" w:lineRule="auto"/>
              <w:ind w:left="4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Rozwój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usług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ślusarsko-spawalniczych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oraz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produkcji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mebli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gastronomicznych </w:t>
            </w:r>
            <w:r>
              <w:rPr>
                <w:sz w:val="18"/>
              </w:rPr>
              <w:t>nierdzewnych i z żywicy epoksydowej w firmie Multi-spaw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6A3C28A" w14:textId="77777777" w:rsidR="009E1D67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84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045,00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36AE62C" w14:textId="77777777" w:rsidR="009E1D67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 w:rsidR="009E1D67" w14:paraId="4D1B935C" w14:textId="77777777">
        <w:trPr>
          <w:trHeight w:val="315"/>
        </w:trPr>
        <w:tc>
          <w:tcPr>
            <w:tcW w:w="79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B0978F1" w14:textId="77777777" w:rsidR="009E1D6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10.</w:t>
            </w:r>
          </w:p>
        </w:tc>
        <w:tc>
          <w:tcPr>
            <w:tcW w:w="318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1571923D" w14:textId="77777777" w:rsidR="009E1D67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UM11.65721.00091.2025</w:t>
            </w:r>
          </w:p>
        </w:tc>
        <w:tc>
          <w:tcPr>
            <w:tcW w:w="7170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103FC16" w14:textId="77777777" w:rsidR="009E1D67" w:rsidRDefault="00000000">
            <w:pPr>
              <w:pStyle w:val="TableParagraph"/>
              <w:ind w:left="4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Rozwój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działaności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firmy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Pallet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Express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Roman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Myszk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poprzez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zakup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środków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trwałych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0EAAE3C" w14:textId="77777777" w:rsidR="009E1D67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300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62B1042" w14:textId="77777777" w:rsidR="009E1D67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 w:rsidR="009E1D67" w14:paraId="40DF27DF" w14:textId="77777777">
        <w:trPr>
          <w:trHeight w:val="766"/>
        </w:trPr>
        <w:tc>
          <w:tcPr>
            <w:tcW w:w="79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35F11307" w14:textId="77777777" w:rsidR="009E1D6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11.</w:t>
            </w:r>
          </w:p>
        </w:tc>
        <w:tc>
          <w:tcPr>
            <w:tcW w:w="3187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7C73CEE1" w14:textId="77777777" w:rsidR="009E1D67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UM11.65721.00097.2025</w:t>
            </w:r>
          </w:p>
        </w:tc>
        <w:tc>
          <w:tcPr>
            <w:tcW w:w="7170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01D477B1" w14:textId="77777777" w:rsidR="009E1D67" w:rsidRDefault="00000000">
            <w:pPr>
              <w:pStyle w:val="TableParagraph"/>
              <w:spacing w:line="261" w:lineRule="auto"/>
              <w:ind w:left="4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Wprowadzenie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rynek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ogólnopolski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oferty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produktów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tradycyjnych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regionalnych </w:t>
            </w:r>
            <w:r>
              <w:rPr>
                <w:sz w:val="18"/>
              </w:rPr>
              <w:t>wytwarzanych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ponad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lat,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zakup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nowych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urządzeń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produkcyjnych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magazynowych.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4F006EC8" w14:textId="77777777" w:rsidR="009E1D67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292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994,00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single" w:sz="2" w:space="0" w:color="2A2A2A"/>
              <w:right w:val="single" w:sz="2" w:space="0" w:color="2A2A2A"/>
            </w:tcBorders>
          </w:tcPr>
          <w:p w14:paraId="5EA6D250" w14:textId="77777777" w:rsidR="009E1D67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 w:rsidR="009E1D67" w14:paraId="2EE5BD3F" w14:textId="77777777">
        <w:trPr>
          <w:trHeight w:val="376"/>
        </w:trPr>
        <w:tc>
          <w:tcPr>
            <w:tcW w:w="797" w:type="dxa"/>
            <w:tcBorders>
              <w:top w:val="single" w:sz="2" w:space="0" w:color="2A2A2A"/>
              <w:left w:val="single" w:sz="2" w:space="0" w:color="2A2A2A"/>
              <w:bottom w:val="nil"/>
              <w:right w:val="single" w:sz="2" w:space="0" w:color="2A2A2A"/>
            </w:tcBorders>
          </w:tcPr>
          <w:p w14:paraId="4C096390" w14:textId="77777777" w:rsidR="009E1D6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12.</w:t>
            </w:r>
          </w:p>
        </w:tc>
        <w:tc>
          <w:tcPr>
            <w:tcW w:w="3187" w:type="dxa"/>
            <w:tcBorders>
              <w:top w:val="single" w:sz="2" w:space="0" w:color="2A2A2A"/>
              <w:left w:val="single" w:sz="2" w:space="0" w:color="2A2A2A"/>
              <w:bottom w:val="nil"/>
              <w:right w:val="single" w:sz="2" w:space="0" w:color="2A2A2A"/>
            </w:tcBorders>
          </w:tcPr>
          <w:p w14:paraId="1F3D6514" w14:textId="77777777" w:rsidR="009E1D67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UM11.65721.00098.2025</w:t>
            </w:r>
          </w:p>
        </w:tc>
        <w:tc>
          <w:tcPr>
            <w:tcW w:w="7170" w:type="dxa"/>
            <w:tcBorders>
              <w:top w:val="single" w:sz="2" w:space="0" w:color="2A2A2A"/>
              <w:left w:val="single" w:sz="2" w:space="0" w:color="2A2A2A"/>
              <w:bottom w:val="nil"/>
              <w:right w:val="single" w:sz="2" w:space="0" w:color="2A2A2A"/>
            </w:tcBorders>
          </w:tcPr>
          <w:p w14:paraId="115B7AF9" w14:textId="77777777" w:rsidR="009E1D67" w:rsidRDefault="00000000">
            <w:pPr>
              <w:pStyle w:val="TableParagraph"/>
              <w:ind w:left="4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Instalacja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energooszczędnej,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centralnej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suszarki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technicznych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tworzyw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sztucznych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nil"/>
              <w:right w:val="single" w:sz="2" w:space="0" w:color="2A2A2A"/>
            </w:tcBorders>
          </w:tcPr>
          <w:p w14:paraId="7D89599A" w14:textId="77777777" w:rsidR="009E1D67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291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216,00</w:t>
            </w:r>
          </w:p>
        </w:tc>
        <w:tc>
          <w:tcPr>
            <w:tcW w:w="2391" w:type="dxa"/>
            <w:tcBorders>
              <w:top w:val="single" w:sz="2" w:space="0" w:color="2A2A2A"/>
              <w:left w:val="single" w:sz="2" w:space="0" w:color="2A2A2A"/>
              <w:bottom w:val="nil"/>
              <w:right w:val="single" w:sz="2" w:space="0" w:color="2A2A2A"/>
            </w:tcBorders>
          </w:tcPr>
          <w:p w14:paraId="193F5D29" w14:textId="77777777" w:rsidR="009E1D67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</w:tbl>
    <w:p w14:paraId="3E99DB13" w14:textId="77777777" w:rsidR="009E1D67" w:rsidRDefault="009E1D67">
      <w:pPr>
        <w:pStyle w:val="TableParagraph"/>
        <w:rPr>
          <w:sz w:val="18"/>
        </w:rPr>
        <w:sectPr w:rsidR="009E1D6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1280" w:right="425" w:bottom="1529" w:left="425" w:header="422" w:footer="1054" w:gutter="0"/>
          <w:pgNumType w:start="1"/>
          <w:cols w:space="708"/>
        </w:sectPr>
      </w:pPr>
    </w:p>
    <w:tbl>
      <w:tblPr>
        <w:tblStyle w:val="TableNormal"/>
        <w:tblW w:w="0" w:type="auto"/>
        <w:tblInd w:w="33" w:type="dxa"/>
        <w:tblBorders>
          <w:top w:val="single" w:sz="2" w:space="0" w:color="2A2A2A"/>
          <w:left w:val="single" w:sz="2" w:space="0" w:color="2A2A2A"/>
          <w:bottom w:val="single" w:sz="2" w:space="0" w:color="2A2A2A"/>
          <w:right w:val="single" w:sz="2" w:space="0" w:color="2A2A2A"/>
          <w:insideH w:val="single" w:sz="2" w:space="0" w:color="2A2A2A"/>
          <w:insideV w:val="single" w:sz="2" w:space="0" w:color="2A2A2A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3187"/>
        <w:gridCol w:w="7170"/>
        <w:gridCol w:w="2391"/>
        <w:gridCol w:w="2391"/>
      </w:tblGrid>
      <w:tr w:rsidR="009E1D67" w14:paraId="08DA02AC" w14:textId="77777777">
        <w:trPr>
          <w:trHeight w:val="270"/>
        </w:trPr>
        <w:tc>
          <w:tcPr>
            <w:tcW w:w="797" w:type="dxa"/>
            <w:tcBorders>
              <w:top w:val="nil"/>
            </w:tcBorders>
          </w:tcPr>
          <w:p w14:paraId="2F7642CB" w14:textId="77777777" w:rsidR="009E1D67" w:rsidRDefault="009E1D67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tcBorders>
              <w:top w:val="nil"/>
            </w:tcBorders>
          </w:tcPr>
          <w:p w14:paraId="66ED25E2" w14:textId="77777777" w:rsidR="009E1D67" w:rsidRDefault="009E1D67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170" w:type="dxa"/>
            <w:tcBorders>
              <w:top w:val="nil"/>
            </w:tcBorders>
          </w:tcPr>
          <w:p w14:paraId="32D33B86" w14:textId="77777777" w:rsidR="009E1D67" w:rsidRDefault="00000000">
            <w:pPr>
              <w:pStyle w:val="TableParagraph"/>
              <w:spacing w:before="6"/>
              <w:ind w:left="4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wraz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instalacją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fotowoltaiczną.</w:t>
            </w:r>
          </w:p>
        </w:tc>
        <w:tc>
          <w:tcPr>
            <w:tcW w:w="2391" w:type="dxa"/>
            <w:tcBorders>
              <w:top w:val="nil"/>
            </w:tcBorders>
          </w:tcPr>
          <w:p w14:paraId="6C9F5726" w14:textId="77777777" w:rsidR="009E1D67" w:rsidRDefault="009E1D67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91" w:type="dxa"/>
            <w:tcBorders>
              <w:top w:val="nil"/>
            </w:tcBorders>
          </w:tcPr>
          <w:p w14:paraId="37DF33FB" w14:textId="77777777" w:rsidR="009E1D67" w:rsidRDefault="009E1D67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</w:tr>
      <w:tr w:rsidR="009E1D67" w14:paraId="37A64069" w14:textId="77777777">
        <w:trPr>
          <w:trHeight w:val="316"/>
        </w:trPr>
        <w:tc>
          <w:tcPr>
            <w:tcW w:w="797" w:type="dxa"/>
          </w:tcPr>
          <w:p w14:paraId="2EA535D6" w14:textId="77777777" w:rsidR="009E1D6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13.</w:t>
            </w:r>
          </w:p>
        </w:tc>
        <w:tc>
          <w:tcPr>
            <w:tcW w:w="3187" w:type="dxa"/>
          </w:tcPr>
          <w:p w14:paraId="130F12CF" w14:textId="77777777" w:rsidR="009E1D67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UM11.65721.00101.2025</w:t>
            </w:r>
          </w:p>
        </w:tc>
        <w:tc>
          <w:tcPr>
            <w:tcW w:w="7170" w:type="dxa"/>
          </w:tcPr>
          <w:p w14:paraId="44514E4A" w14:textId="77777777" w:rsidR="009E1D67" w:rsidRDefault="00000000">
            <w:pPr>
              <w:pStyle w:val="TableParagraph"/>
              <w:ind w:left="4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Uruchomienie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produkcji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mebli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ogrodowych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nowym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zakładzie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stolarskim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Niestępowie</w:t>
            </w:r>
          </w:p>
        </w:tc>
        <w:tc>
          <w:tcPr>
            <w:tcW w:w="2391" w:type="dxa"/>
          </w:tcPr>
          <w:p w14:paraId="7E354478" w14:textId="77777777" w:rsidR="009E1D67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172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506,45</w:t>
            </w:r>
          </w:p>
        </w:tc>
        <w:tc>
          <w:tcPr>
            <w:tcW w:w="2391" w:type="dxa"/>
          </w:tcPr>
          <w:p w14:paraId="5C90BCC2" w14:textId="77777777" w:rsidR="009E1D67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 w:rsidR="009E1D67" w14:paraId="1488EE9D" w14:textId="77777777">
        <w:trPr>
          <w:trHeight w:val="315"/>
        </w:trPr>
        <w:tc>
          <w:tcPr>
            <w:tcW w:w="797" w:type="dxa"/>
          </w:tcPr>
          <w:p w14:paraId="0001BF22" w14:textId="77777777" w:rsidR="009E1D6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14.</w:t>
            </w:r>
          </w:p>
        </w:tc>
        <w:tc>
          <w:tcPr>
            <w:tcW w:w="3187" w:type="dxa"/>
          </w:tcPr>
          <w:p w14:paraId="5E0E3DA9" w14:textId="77777777" w:rsidR="009E1D67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UM11.65721.00106.2025</w:t>
            </w:r>
          </w:p>
        </w:tc>
        <w:tc>
          <w:tcPr>
            <w:tcW w:w="7170" w:type="dxa"/>
          </w:tcPr>
          <w:p w14:paraId="63607315" w14:textId="77777777" w:rsidR="009E1D67" w:rsidRDefault="00000000">
            <w:pPr>
              <w:pStyle w:val="TableParagraph"/>
              <w:ind w:left="4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Rozwój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przedsiębiorstwa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poprzez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zakup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nowoczesnej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obrabiarki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CNC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wraz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osprzętem</w:t>
            </w:r>
          </w:p>
        </w:tc>
        <w:tc>
          <w:tcPr>
            <w:tcW w:w="2391" w:type="dxa"/>
          </w:tcPr>
          <w:p w14:paraId="062BC98B" w14:textId="77777777" w:rsidR="009E1D67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261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759,13</w:t>
            </w:r>
          </w:p>
        </w:tc>
        <w:tc>
          <w:tcPr>
            <w:tcW w:w="2391" w:type="dxa"/>
          </w:tcPr>
          <w:p w14:paraId="58DF95F6" w14:textId="77777777" w:rsidR="009E1D67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 w:rsidR="009E1D67" w14:paraId="2DA0A39B" w14:textId="77777777">
        <w:trPr>
          <w:trHeight w:val="541"/>
        </w:trPr>
        <w:tc>
          <w:tcPr>
            <w:tcW w:w="797" w:type="dxa"/>
          </w:tcPr>
          <w:p w14:paraId="6436B441" w14:textId="77777777" w:rsidR="009E1D6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15.</w:t>
            </w:r>
          </w:p>
        </w:tc>
        <w:tc>
          <w:tcPr>
            <w:tcW w:w="3187" w:type="dxa"/>
          </w:tcPr>
          <w:p w14:paraId="21AE1CCC" w14:textId="77777777" w:rsidR="009E1D67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UM11.65721.00108.2025</w:t>
            </w:r>
          </w:p>
        </w:tc>
        <w:tc>
          <w:tcPr>
            <w:tcW w:w="7170" w:type="dxa"/>
          </w:tcPr>
          <w:p w14:paraId="2F938944" w14:textId="77777777" w:rsidR="009E1D67" w:rsidRDefault="00000000">
            <w:pPr>
              <w:pStyle w:val="TableParagraph"/>
              <w:spacing w:line="261" w:lineRule="auto"/>
              <w:ind w:left="4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Wzrost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konkurencyjności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o.o.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dzięki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zakupowi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centrum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CNC,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rozszerzeniu </w:t>
            </w:r>
            <w:r>
              <w:rPr>
                <w:sz w:val="18"/>
              </w:rPr>
              <w:t>oferty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produktowej</w:t>
            </w:r>
          </w:p>
        </w:tc>
        <w:tc>
          <w:tcPr>
            <w:tcW w:w="2391" w:type="dxa"/>
          </w:tcPr>
          <w:p w14:paraId="4A05B04C" w14:textId="77777777" w:rsidR="009E1D67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299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954,00</w:t>
            </w:r>
          </w:p>
        </w:tc>
        <w:tc>
          <w:tcPr>
            <w:tcW w:w="2391" w:type="dxa"/>
          </w:tcPr>
          <w:p w14:paraId="57492F19" w14:textId="77777777" w:rsidR="009E1D67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  <w:tr w:rsidR="009E1D67" w14:paraId="2FD04126" w14:textId="77777777">
        <w:trPr>
          <w:trHeight w:val="766"/>
        </w:trPr>
        <w:tc>
          <w:tcPr>
            <w:tcW w:w="797" w:type="dxa"/>
          </w:tcPr>
          <w:p w14:paraId="06B13CC4" w14:textId="77777777" w:rsidR="009E1D6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5"/>
                <w:sz w:val="18"/>
              </w:rPr>
              <w:t>16.</w:t>
            </w:r>
          </w:p>
        </w:tc>
        <w:tc>
          <w:tcPr>
            <w:tcW w:w="3187" w:type="dxa"/>
          </w:tcPr>
          <w:p w14:paraId="5874DB4E" w14:textId="77777777" w:rsidR="009E1D67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UM11.65721.00112.2025</w:t>
            </w:r>
          </w:p>
        </w:tc>
        <w:tc>
          <w:tcPr>
            <w:tcW w:w="7170" w:type="dxa"/>
          </w:tcPr>
          <w:p w14:paraId="160E30B5" w14:textId="77777777" w:rsidR="009E1D67" w:rsidRDefault="00000000">
            <w:pPr>
              <w:pStyle w:val="TableParagraph"/>
              <w:spacing w:line="261" w:lineRule="auto"/>
              <w:ind w:left="44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Zakup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środków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inwest</w:t>
            </w:r>
            <w:proofErr w:type="spellEnd"/>
            <w:r>
              <w:rPr>
                <w:spacing w:val="-2"/>
                <w:sz w:val="18"/>
              </w:rPr>
              <w:t>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umożliwiających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produkcję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oraz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wprowadzenie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rynek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nowych, </w:t>
            </w:r>
            <w:r>
              <w:rPr>
                <w:sz w:val="18"/>
              </w:rPr>
              <w:t>unikatowych produktów, a także rozbudowa sieci dystrybucji o punkt mobilny oraz sprzedaż do zewnętrznych podmiotów.</w:t>
            </w:r>
          </w:p>
        </w:tc>
        <w:tc>
          <w:tcPr>
            <w:tcW w:w="2391" w:type="dxa"/>
          </w:tcPr>
          <w:p w14:paraId="396F3C69" w14:textId="77777777" w:rsidR="009E1D67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sz w:val="18"/>
              </w:rPr>
              <w:t>296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777,35</w:t>
            </w:r>
          </w:p>
        </w:tc>
        <w:tc>
          <w:tcPr>
            <w:tcW w:w="2391" w:type="dxa"/>
          </w:tcPr>
          <w:p w14:paraId="7B6D6BDF" w14:textId="77777777" w:rsidR="009E1D67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TAK</w:t>
            </w:r>
          </w:p>
        </w:tc>
      </w:tr>
    </w:tbl>
    <w:p w14:paraId="63602173" w14:textId="77777777" w:rsidR="009E1D67" w:rsidRDefault="009E1D67">
      <w:pPr>
        <w:pStyle w:val="Tekstpodstawowy"/>
        <w:rPr>
          <w:b/>
          <w:sz w:val="18"/>
        </w:rPr>
      </w:pPr>
    </w:p>
    <w:p w14:paraId="79F02006" w14:textId="77777777" w:rsidR="009E1D67" w:rsidRDefault="009E1D67">
      <w:pPr>
        <w:pStyle w:val="Tekstpodstawowy"/>
        <w:rPr>
          <w:b/>
          <w:sz w:val="18"/>
        </w:rPr>
      </w:pPr>
    </w:p>
    <w:p w14:paraId="0C0991ED" w14:textId="77777777" w:rsidR="009E1D67" w:rsidRDefault="009E1D67">
      <w:pPr>
        <w:pStyle w:val="Tekstpodstawowy"/>
        <w:rPr>
          <w:b/>
          <w:sz w:val="18"/>
        </w:rPr>
      </w:pPr>
    </w:p>
    <w:p w14:paraId="662FDB6E" w14:textId="77777777" w:rsidR="009E1D67" w:rsidRDefault="009E1D67">
      <w:pPr>
        <w:pStyle w:val="Tekstpodstawowy"/>
        <w:rPr>
          <w:b/>
          <w:sz w:val="18"/>
        </w:rPr>
      </w:pPr>
    </w:p>
    <w:p w14:paraId="5501FCDA" w14:textId="77777777" w:rsidR="009E1D67" w:rsidRDefault="009E1D67">
      <w:pPr>
        <w:pStyle w:val="Tekstpodstawowy"/>
        <w:rPr>
          <w:b/>
          <w:sz w:val="18"/>
        </w:rPr>
      </w:pPr>
    </w:p>
    <w:p w14:paraId="484E14A1" w14:textId="77777777" w:rsidR="009E1D67" w:rsidRDefault="009E1D67">
      <w:pPr>
        <w:pStyle w:val="Tekstpodstawowy"/>
        <w:rPr>
          <w:b/>
          <w:sz w:val="18"/>
        </w:rPr>
      </w:pPr>
    </w:p>
    <w:p w14:paraId="767A51BB" w14:textId="77777777" w:rsidR="009E1D67" w:rsidRDefault="009E1D67">
      <w:pPr>
        <w:pStyle w:val="Tekstpodstawowy"/>
        <w:spacing w:before="141"/>
        <w:rPr>
          <w:b/>
          <w:sz w:val="18"/>
        </w:rPr>
      </w:pPr>
    </w:p>
    <w:p w14:paraId="4D9E6CB1" w14:textId="77777777" w:rsidR="009E1D67" w:rsidRDefault="00000000">
      <w:pPr>
        <w:ind w:right="2957"/>
        <w:jc w:val="right"/>
        <w:rPr>
          <w:sz w:val="18"/>
        </w:rPr>
      </w:pPr>
      <w:r>
        <w:rPr>
          <w:spacing w:val="-2"/>
          <w:sz w:val="18"/>
        </w:rPr>
        <w:t>................................................</w:t>
      </w:r>
    </w:p>
    <w:p w14:paraId="51BCA295" w14:textId="77777777" w:rsidR="009E1D67" w:rsidRDefault="009E1D67">
      <w:pPr>
        <w:pStyle w:val="Tekstpodstawowy"/>
        <w:rPr>
          <w:sz w:val="18"/>
        </w:rPr>
      </w:pPr>
    </w:p>
    <w:p w14:paraId="4CB617A1" w14:textId="77777777" w:rsidR="009E1D67" w:rsidRDefault="009E1D67">
      <w:pPr>
        <w:pStyle w:val="Tekstpodstawowy"/>
        <w:rPr>
          <w:sz w:val="18"/>
        </w:rPr>
      </w:pPr>
    </w:p>
    <w:p w14:paraId="00B54BBE" w14:textId="77777777" w:rsidR="009E1D67" w:rsidRDefault="009E1D67">
      <w:pPr>
        <w:pStyle w:val="Tekstpodstawowy"/>
        <w:rPr>
          <w:sz w:val="18"/>
        </w:rPr>
      </w:pPr>
    </w:p>
    <w:p w14:paraId="462759BE" w14:textId="77777777" w:rsidR="009E1D67" w:rsidRDefault="009E1D67">
      <w:pPr>
        <w:pStyle w:val="Tekstpodstawowy"/>
        <w:rPr>
          <w:sz w:val="18"/>
        </w:rPr>
      </w:pPr>
    </w:p>
    <w:p w14:paraId="6EAA9DD2" w14:textId="77777777" w:rsidR="009E1D67" w:rsidRDefault="009E1D67">
      <w:pPr>
        <w:pStyle w:val="Tekstpodstawowy"/>
        <w:spacing w:before="20"/>
        <w:rPr>
          <w:sz w:val="18"/>
        </w:rPr>
      </w:pPr>
    </w:p>
    <w:p w14:paraId="227577C1" w14:textId="77777777" w:rsidR="009E1D67" w:rsidRDefault="00000000">
      <w:pPr>
        <w:pStyle w:val="Tekstpodstawowy"/>
        <w:spacing w:line="264" w:lineRule="auto"/>
        <w:ind w:left="85"/>
      </w:pPr>
      <w:r>
        <w:t>1.</w:t>
      </w:r>
      <w:r>
        <w:rPr>
          <w:spacing w:val="-11"/>
        </w:rPr>
        <w:t xml:space="preserve"> </w:t>
      </w:r>
      <w:r>
        <w:t>Przeliczenia</w:t>
      </w:r>
      <w:r>
        <w:rPr>
          <w:spacing w:val="-11"/>
        </w:rPr>
        <w:t xml:space="preserve"> </w:t>
      </w:r>
      <w:r>
        <w:t>dokonano</w:t>
      </w:r>
      <w:r>
        <w:rPr>
          <w:spacing w:val="-11"/>
        </w:rPr>
        <w:t xml:space="preserve"> </w:t>
      </w:r>
      <w:r>
        <w:t>według</w:t>
      </w:r>
      <w:r>
        <w:rPr>
          <w:spacing w:val="-11"/>
        </w:rPr>
        <w:t xml:space="preserve"> </w:t>
      </w:r>
      <w:r>
        <w:t>kursu</w:t>
      </w:r>
      <w:r>
        <w:rPr>
          <w:spacing w:val="-11"/>
        </w:rPr>
        <w:t xml:space="preserve"> </w:t>
      </w:r>
      <w:r>
        <w:t>euro</w:t>
      </w:r>
      <w:r>
        <w:rPr>
          <w:spacing w:val="-11"/>
        </w:rPr>
        <w:t xml:space="preserve"> </w:t>
      </w:r>
      <w:r>
        <w:t>ustalonego</w:t>
      </w:r>
      <w:r>
        <w:rPr>
          <w:spacing w:val="-11"/>
        </w:rPr>
        <w:t xml:space="preserve"> </w:t>
      </w:r>
      <w:r>
        <w:t>przez</w:t>
      </w:r>
      <w:r>
        <w:rPr>
          <w:spacing w:val="-11"/>
        </w:rPr>
        <w:t xml:space="preserve"> </w:t>
      </w:r>
      <w:r>
        <w:t>Europejski</w:t>
      </w:r>
      <w:r>
        <w:rPr>
          <w:spacing w:val="-11"/>
        </w:rPr>
        <w:t xml:space="preserve"> </w:t>
      </w:r>
      <w:r>
        <w:t>Bank</w:t>
      </w:r>
      <w:r>
        <w:rPr>
          <w:spacing w:val="-11"/>
        </w:rPr>
        <w:t xml:space="preserve"> </w:t>
      </w:r>
      <w:r>
        <w:t>Centralny</w:t>
      </w:r>
      <w:r>
        <w:rPr>
          <w:spacing w:val="-11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przedostatniego</w:t>
      </w:r>
      <w:r>
        <w:rPr>
          <w:spacing w:val="-11"/>
        </w:rPr>
        <w:t xml:space="preserve"> </w:t>
      </w:r>
      <w:r>
        <w:t>dnia</w:t>
      </w:r>
      <w:r>
        <w:rPr>
          <w:spacing w:val="-11"/>
        </w:rPr>
        <w:t xml:space="preserve"> </w:t>
      </w:r>
      <w:r>
        <w:t>miesiąca</w:t>
      </w:r>
      <w:r>
        <w:rPr>
          <w:spacing w:val="-11"/>
        </w:rPr>
        <w:t xml:space="preserve"> </w:t>
      </w:r>
      <w:r>
        <w:t>poprzedzającego</w:t>
      </w:r>
      <w:r>
        <w:rPr>
          <w:spacing w:val="-11"/>
        </w:rPr>
        <w:t xml:space="preserve"> </w:t>
      </w:r>
      <w:r>
        <w:t>zakończenie</w:t>
      </w:r>
      <w:r>
        <w:rPr>
          <w:spacing w:val="-11"/>
        </w:rPr>
        <w:t xml:space="preserve"> </w:t>
      </w:r>
      <w:r>
        <w:t>naboru</w:t>
      </w:r>
      <w:r>
        <w:rPr>
          <w:spacing w:val="-11"/>
        </w:rPr>
        <w:t xml:space="preserve"> </w:t>
      </w:r>
      <w:r>
        <w:t>wniosków.</w:t>
      </w:r>
      <w:r>
        <w:rPr>
          <w:spacing w:val="-11"/>
        </w:rPr>
        <w:t xml:space="preserve"> </w:t>
      </w:r>
      <w:r>
        <w:t>Ostatecznego</w:t>
      </w:r>
      <w:r>
        <w:rPr>
          <w:spacing w:val="-11"/>
        </w:rPr>
        <w:t xml:space="preserve"> </w:t>
      </w:r>
      <w:r>
        <w:t>przeliczenia</w:t>
      </w:r>
      <w:r>
        <w:rPr>
          <w:spacing w:val="-11"/>
        </w:rPr>
        <w:t xml:space="preserve"> </w:t>
      </w:r>
      <w:r>
        <w:t>dokona</w:t>
      </w:r>
      <w:r>
        <w:rPr>
          <w:spacing w:val="-11"/>
        </w:rPr>
        <w:t xml:space="preserve"> </w:t>
      </w:r>
      <w:r>
        <w:t>Samorząd Województwa Pomorskiego na etapie podpisywania umów z beneficjentami.</w:t>
      </w:r>
    </w:p>
    <w:sectPr w:rsidR="009E1D67">
      <w:type w:val="continuous"/>
      <w:pgSz w:w="16840" w:h="11910" w:orient="landscape"/>
      <w:pgMar w:top="1280" w:right="425" w:bottom="1240" w:left="425" w:header="422" w:footer="10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BA5B5" w14:textId="77777777" w:rsidR="00931687" w:rsidRDefault="00931687">
      <w:r>
        <w:separator/>
      </w:r>
    </w:p>
  </w:endnote>
  <w:endnote w:type="continuationSeparator" w:id="0">
    <w:p w14:paraId="11821C72" w14:textId="77777777" w:rsidR="00931687" w:rsidRDefault="00931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C1568" w14:textId="77777777" w:rsidR="00992E13" w:rsidRDefault="00992E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D06E3" w14:textId="77777777" w:rsidR="009E1D67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5568" behindDoc="1" locked="0" layoutInCell="1" allowOverlap="1" wp14:anchorId="136D8E09" wp14:editId="0C70F90A">
          <wp:simplePos x="0" y="0"/>
          <wp:positionH relativeFrom="page">
            <wp:posOffset>2542396</wp:posOffset>
          </wp:positionH>
          <wp:positionV relativeFrom="page">
            <wp:posOffset>6763609</wp:posOffset>
          </wp:positionV>
          <wp:extent cx="5591511" cy="320232"/>
          <wp:effectExtent l="0" t="0" r="0" b="0"/>
          <wp:wrapNone/>
          <wp:docPr id="2" name="Image 2" descr="Logotyp Stowarzyszenia Turystyczne Kaszuby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Logotyp Stowarzyszenia Turystyczne Kaszuby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91511" cy="320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18879AD7" wp14:editId="254BE12E">
              <wp:simplePos x="0" y="0"/>
              <wp:positionH relativeFrom="page">
                <wp:posOffset>9267098</wp:posOffset>
              </wp:positionH>
              <wp:positionV relativeFrom="page">
                <wp:posOffset>7239425</wp:posOffset>
              </wp:positionV>
              <wp:extent cx="56769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76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0A6897" w14:textId="77777777" w:rsidR="009E1D67" w:rsidRDefault="00000000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Strona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sz w:val="16"/>
                            </w:rPr>
                            <w:t>1</w:t>
                          </w:r>
                          <w:r>
                            <w:rPr>
                              <w:i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z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879AD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29.7pt;margin-top:570.05pt;width:44.7pt;height:10.8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" filled="f" stroked="f">
              <v:textbox inset="0,0,0,0">
                <w:txbxContent>
                  <w:p w14:paraId="6B0A6897" w14:textId="77777777" w:rsidR="009E1D67" w:rsidRDefault="00000000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Strona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fldChar w:fldCharType="begin"/>
                    </w:r>
                    <w:r>
                      <w:rPr>
                        <w:i/>
                        <w:sz w:val="16"/>
                      </w:rPr>
                      <w:instrText xml:space="preserve"> PAGE </w:instrText>
                    </w:r>
                    <w:r>
                      <w:rPr>
                        <w:i/>
                        <w:sz w:val="16"/>
                      </w:rPr>
                      <w:fldChar w:fldCharType="separate"/>
                    </w:r>
                    <w:r>
                      <w:rPr>
                        <w:i/>
                        <w:sz w:val="16"/>
                      </w:rPr>
                      <w:t>1</w:t>
                    </w:r>
                    <w:r>
                      <w:rPr>
                        <w:i/>
                        <w:sz w:val="16"/>
                      </w:rPr>
                      <w:fldChar w:fldCharType="end"/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z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i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  <w:sz w:val="16"/>
                      </w:rPr>
                      <w:t>2</w:t>
                    </w:r>
                    <w:r>
                      <w:rPr>
                        <w:i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EB73D" w14:textId="77777777" w:rsidR="00992E13" w:rsidRDefault="00992E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CE850" w14:textId="77777777" w:rsidR="00931687" w:rsidRDefault="00931687">
      <w:r>
        <w:separator/>
      </w:r>
    </w:p>
  </w:footnote>
  <w:footnote w:type="continuationSeparator" w:id="0">
    <w:p w14:paraId="673D1DB8" w14:textId="77777777" w:rsidR="00931687" w:rsidRDefault="00931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B994F" w14:textId="77777777" w:rsidR="00992E13" w:rsidRDefault="00992E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7290" w14:textId="77777777" w:rsidR="009E1D67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5056" behindDoc="1" locked="0" layoutInCell="1" allowOverlap="1" wp14:anchorId="0547A827" wp14:editId="3B2059E0">
          <wp:simplePos x="0" y="0"/>
          <wp:positionH relativeFrom="page">
            <wp:posOffset>2739675</wp:posOffset>
          </wp:positionH>
          <wp:positionV relativeFrom="page">
            <wp:posOffset>268163</wp:posOffset>
          </wp:positionV>
          <wp:extent cx="5182346" cy="363673"/>
          <wp:effectExtent l="0" t="0" r="0" b="0"/>
          <wp:wrapNone/>
          <wp:docPr id="1" name="Image 1" descr="ciąg czterech logotypów w kolejności od lewej: 1. Fundusze Europejskie dla Pomorza, 2. Rzeczpospolita Polska, 3. Dofinansowane przez Unię Europejską, 4. Plan Strategiczny dla Wspólnej Polityki Rolnej na lata 2023 – 20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iąg czterech logotypów w kolejności od lewej: 1. Fundusze Europejskie dla Pomorza, 2. Rzeczpospolita Polska, 3. Dofinansowane przez Unię Europejską, 4. Plan Strategiczny dla Wspólnej Polityki Rolnej na lata 2023 – 202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2346" cy="363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CBDEA" w14:textId="77777777" w:rsidR="00992E13" w:rsidRDefault="00992E1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1D67"/>
    <w:rsid w:val="003731B0"/>
    <w:rsid w:val="00931687"/>
    <w:rsid w:val="00992E13"/>
    <w:rsid w:val="009E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0A7959"/>
  <w15:docId w15:val="{84500FEC-B466-4668-8E52-EB91A67B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ind w:right="54"/>
      <w:jc w:val="center"/>
    </w:pPr>
    <w:rPr>
      <w:b/>
      <w:bCs/>
      <w:sz w:val="21"/>
      <w:szCs w:val="21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52"/>
      <w:ind w:right="55"/>
      <w:jc w:val="center"/>
    </w:pPr>
  </w:style>
  <w:style w:type="paragraph" w:styleId="Nagwek">
    <w:name w:val="header"/>
    <w:basedOn w:val="Normalny"/>
    <w:link w:val="NagwekZnak"/>
    <w:uiPriority w:val="99"/>
    <w:unhideWhenUsed/>
    <w:rsid w:val="00992E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2E1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92E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2E13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PDF</dc:title>
  <dc:subject>Dokument</dc:subject>
  <dc:creator>Omikron</dc:creator>
  <cp:keywords>Dokument, pdf</cp:keywords>
  <cp:lastModifiedBy>Joanna Kozimor</cp:lastModifiedBy>
  <cp:revision>2</cp:revision>
  <dcterms:created xsi:type="dcterms:W3CDTF">2025-10-09T12:33:00Z</dcterms:created>
  <dcterms:modified xsi:type="dcterms:W3CDTF">2025-10-09T12:38:00Z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TCPDF</vt:lpwstr>
  </property>
  <property fmtid="{D5CDD505-2E9C-101B-9397-08002B2CF9AE}" pid="4" name="LastSaved">
    <vt:filetime>2025-10-09T00:00:00Z</vt:filetime>
  </property>
  <property fmtid="{D5CDD505-2E9C-101B-9397-08002B2CF9AE}" pid="5" name="Producer">
    <vt:lpwstr>TCPDF 6.5.0 (http://www.tcpdf.org)</vt:lpwstr>
  </property>
</Properties>
</file>