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2A93" w14:textId="2B2AF434"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402CD4FC" w14:textId="3A082AB9"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220C031C" w14:textId="40C1DF34" w:rsidR="00B70155" w:rsidRDefault="00B11B6B" w:rsidP="00B11B6B">
      <w:pPr>
        <w:spacing w:after="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689C91D9" wp14:editId="002922A0">
            <wp:extent cx="1261607" cy="484505"/>
            <wp:effectExtent l="0" t="0" r="0" b="0"/>
            <wp:docPr id="1392552744" name="Obraz 1"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2744" name="Obraz 1" descr="Logotyp Stowarzyszenia Turystyczne Kaszub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478" cy="492520"/>
                    </a:xfrm>
                    <a:prstGeom prst="rect">
                      <a:avLst/>
                    </a:prstGeom>
                  </pic:spPr>
                </pic:pic>
              </a:graphicData>
            </a:graphic>
          </wp:inline>
        </w:drawing>
      </w:r>
    </w:p>
    <w:p w14:paraId="46826F8C" w14:textId="77777777" w:rsidR="00B11B6B" w:rsidRDefault="00B11B6B" w:rsidP="00B11B6B">
      <w:pPr>
        <w:spacing w:after="120" w:line="276" w:lineRule="auto"/>
        <w:jc w:val="center"/>
        <w:rPr>
          <w:rFonts w:ascii="Times New Roman" w:eastAsia="Times New Roman" w:hAnsi="Times New Roman" w:cs="Times New Roman"/>
          <w:b/>
          <w:color w:val="000000"/>
          <w:sz w:val="24"/>
          <w:szCs w:val="24"/>
        </w:rPr>
      </w:pPr>
    </w:p>
    <w:p w14:paraId="51956D26" w14:textId="15275C48"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00000003" w14:textId="77777777" w:rsidR="000733DC" w:rsidRDefault="000733DC">
      <w:pPr>
        <w:spacing w:after="120" w:line="276" w:lineRule="auto"/>
        <w:rPr>
          <w:rFonts w:ascii="Times New Roman" w:eastAsia="Times New Roman" w:hAnsi="Times New Roman" w:cs="Times New Roman"/>
          <w:b/>
          <w:color w:val="000000"/>
        </w:rPr>
      </w:pPr>
    </w:p>
    <w:p w14:paraId="00000004" w14:textId="4445ACD1" w:rsidR="000733DC" w:rsidRPr="007D4A32" w:rsidRDefault="000733DC" w:rsidP="007D4A32">
      <w:pPr>
        <w:spacing w:after="0" w:line="276" w:lineRule="auto"/>
      </w:pPr>
    </w:p>
    <w:p w14:paraId="00000006" w14:textId="74738B2B"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00000007" w14:textId="77777777" w:rsidR="000733DC" w:rsidRDefault="000733DC">
      <w:pPr>
        <w:spacing w:after="120" w:line="276" w:lineRule="auto"/>
        <w:jc w:val="center"/>
        <w:rPr>
          <w:rFonts w:ascii="Times New Roman" w:eastAsia="Times New Roman" w:hAnsi="Times New Roman" w:cs="Times New Roman"/>
          <w:b/>
          <w:sz w:val="28"/>
          <w:szCs w:val="28"/>
        </w:rPr>
      </w:pPr>
    </w:p>
    <w:p w14:paraId="597BEE13" w14:textId="3BF9C400"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68C68480" w14:textId="481B46E7" w:rsidR="00FC0DA8" w:rsidRPr="00C2539B" w:rsidRDefault="00FC0DA8"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Przedsięwzięcie IV.1: Wsparcie rozwoju komercyjnych usług turystycznych i</w:t>
      </w:r>
      <w:r>
        <w:rPr>
          <w:rFonts w:ascii="Times New Roman" w:hAnsi="Times New Roman" w:cs="Times New Roman"/>
          <w:b/>
          <w:bCs/>
          <w:sz w:val="28"/>
          <w:szCs w:val="28"/>
        </w:rPr>
        <w:t> </w:t>
      </w:r>
      <w:r w:rsidRPr="00C2539B">
        <w:rPr>
          <w:rFonts w:ascii="Times New Roman" w:hAnsi="Times New Roman" w:cs="Times New Roman"/>
          <w:b/>
          <w:bCs/>
          <w:sz w:val="28"/>
          <w:szCs w:val="28"/>
        </w:rPr>
        <w:t>okołoturystycznych</w:t>
      </w:r>
      <w:r w:rsidRPr="00C2539B">
        <w:rPr>
          <w:rFonts w:ascii="Times New Roman" w:eastAsia="Times New Roman" w:hAnsi="Times New Roman" w:cs="Times New Roman"/>
          <w:b/>
          <w:color w:val="000000"/>
          <w:sz w:val="28"/>
          <w:szCs w:val="28"/>
        </w:rPr>
        <w:t xml:space="preserve"> </w:t>
      </w:r>
    </w:p>
    <w:p w14:paraId="0000000A" w14:textId="22D5FFCA" w:rsidR="000733DC" w:rsidRDefault="000733DC">
      <w:pPr>
        <w:spacing w:after="120" w:line="276" w:lineRule="auto"/>
        <w:rPr>
          <w:rFonts w:ascii="Times New Roman" w:eastAsia="Times New Roman" w:hAnsi="Times New Roman" w:cs="Times New Roman"/>
        </w:rPr>
      </w:pPr>
    </w:p>
    <w:p w14:paraId="0E303D79"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0000000B" w14:textId="73012689"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79125E97"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42BCD9A9" w14:textId="231CE996" w:rsidR="005855D2"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018674" w:history="1">
        <w:r w:rsidRPr="000E22CA">
          <w:rPr>
            <w:rStyle w:val="Hipercze"/>
            <w:rFonts w:ascii="Times New Roman" w:hAnsi="Times New Roman"/>
            <w:b/>
            <w:noProof/>
          </w:rPr>
          <w:t>§ 1. Słownik pojęć i wykaz skrótów</w:t>
        </w:r>
        <w:r>
          <w:rPr>
            <w:noProof/>
            <w:webHidden/>
          </w:rPr>
          <w:tab/>
        </w:r>
        <w:r>
          <w:rPr>
            <w:noProof/>
            <w:webHidden/>
          </w:rPr>
          <w:fldChar w:fldCharType="begin"/>
        </w:r>
        <w:r>
          <w:rPr>
            <w:noProof/>
            <w:webHidden/>
          </w:rPr>
          <w:instrText xml:space="preserve"> PAGEREF _Toc195018674 \h </w:instrText>
        </w:r>
        <w:r>
          <w:rPr>
            <w:noProof/>
            <w:webHidden/>
          </w:rPr>
        </w:r>
        <w:r>
          <w:rPr>
            <w:noProof/>
            <w:webHidden/>
          </w:rPr>
          <w:fldChar w:fldCharType="separate"/>
        </w:r>
        <w:r>
          <w:rPr>
            <w:noProof/>
            <w:webHidden/>
          </w:rPr>
          <w:t>3</w:t>
        </w:r>
        <w:r>
          <w:rPr>
            <w:noProof/>
            <w:webHidden/>
          </w:rPr>
          <w:fldChar w:fldCharType="end"/>
        </w:r>
      </w:hyperlink>
    </w:p>
    <w:p w14:paraId="61F6FA4A" w14:textId="6453FA69"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5" w:history="1">
        <w:r w:rsidRPr="000E22CA">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_Toc195018675 \h </w:instrText>
        </w:r>
        <w:r>
          <w:rPr>
            <w:noProof/>
            <w:webHidden/>
          </w:rPr>
        </w:r>
        <w:r>
          <w:rPr>
            <w:noProof/>
            <w:webHidden/>
          </w:rPr>
          <w:fldChar w:fldCharType="separate"/>
        </w:r>
        <w:r>
          <w:rPr>
            <w:noProof/>
            <w:webHidden/>
          </w:rPr>
          <w:t>5</w:t>
        </w:r>
        <w:r>
          <w:rPr>
            <w:noProof/>
            <w:webHidden/>
          </w:rPr>
          <w:fldChar w:fldCharType="end"/>
        </w:r>
      </w:hyperlink>
    </w:p>
    <w:p w14:paraId="5AECD72D" w14:textId="645836A7"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6" w:history="1">
        <w:r w:rsidRPr="000E22CA">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_Toc195018676 \h </w:instrText>
        </w:r>
        <w:r>
          <w:rPr>
            <w:noProof/>
            <w:webHidden/>
          </w:rPr>
        </w:r>
        <w:r>
          <w:rPr>
            <w:noProof/>
            <w:webHidden/>
          </w:rPr>
          <w:fldChar w:fldCharType="separate"/>
        </w:r>
        <w:r>
          <w:rPr>
            <w:noProof/>
            <w:webHidden/>
          </w:rPr>
          <w:t>7</w:t>
        </w:r>
        <w:r>
          <w:rPr>
            <w:noProof/>
            <w:webHidden/>
          </w:rPr>
          <w:fldChar w:fldCharType="end"/>
        </w:r>
      </w:hyperlink>
    </w:p>
    <w:p w14:paraId="4B07C193" w14:textId="3C68BABD"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7" w:history="1">
        <w:r w:rsidRPr="000E22CA">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_Toc195018677 \h </w:instrText>
        </w:r>
        <w:r>
          <w:rPr>
            <w:noProof/>
            <w:webHidden/>
          </w:rPr>
        </w:r>
        <w:r>
          <w:rPr>
            <w:noProof/>
            <w:webHidden/>
          </w:rPr>
          <w:fldChar w:fldCharType="separate"/>
        </w:r>
        <w:r>
          <w:rPr>
            <w:noProof/>
            <w:webHidden/>
          </w:rPr>
          <w:t>7</w:t>
        </w:r>
        <w:r>
          <w:rPr>
            <w:noProof/>
            <w:webHidden/>
          </w:rPr>
          <w:fldChar w:fldCharType="end"/>
        </w:r>
      </w:hyperlink>
    </w:p>
    <w:p w14:paraId="0399F148" w14:textId="4B7ABC89"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8" w:history="1">
        <w:r w:rsidRPr="000E22CA">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_Toc195018678 \h </w:instrText>
        </w:r>
        <w:r>
          <w:rPr>
            <w:noProof/>
            <w:webHidden/>
          </w:rPr>
        </w:r>
        <w:r>
          <w:rPr>
            <w:noProof/>
            <w:webHidden/>
          </w:rPr>
          <w:fldChar w:fldCharType="separate"/>
        </w:r>
        <w:r>
          <w:rPr>
            <w:noProof/>
            <w:webHidden/>
          </w:rPr>
          <w:t>7</w:t>
        </w:r>
        <w:r>
          <w:rPr>
            <w:noProof/>
            <w:webHidden/>
          </w:rPr>
          <w:fldChar w:fldCharType="end"/>
        </w:r>
      </w:hyperlink>
    </w:p>
    <w:p w14:paraId="43CA1892" w14:textId="03A9D52C"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79" w:history="1">
        <w:r w:rsidRPr="000E22CA">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_Toc195018679 \h </w:instrText>
        </w:r>
        <w:r>
          <w:rPr>
            <w:noProof/>
            <w:webHidden/>
          </w:rPr>
        </w:r>
        <w:r>
          <w:rPr>
            <w:noProof/>
            <w:webHidden/>
          </w:rPr>
          <w:fldChar w:fldCharType="separate"/>
        </w:r>
        <w:r>
          <w:rPr>
            <w:noProof/>
            <w:webHidden/>
          </w:rPr>
          <w:t>7</w:t>
        </w:r>
        <w:r>
          <w:rPr>
            <w:noProof/>
            <w:webHidden/>
          </w:rPr>
          <w:fldChar w:fldCharType="end"/>
        </w:r>
      </w:hyperlink>
    </w:p>
    <w:p w14:paraId="3B1D6278" w14:textId="4522BE8B"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0" w:history="1">
        <w:r w:rsidRPr="000E22CA">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_Toc195018680 \h </w:instrText>
        </w:r>
        <w:r>
          <w:rPr>
            <w:noProof/>
            <w:webHidden/>
          </w:rPr>
        </w:r>
        <w:r>
          <w:rPr>
            <w:noProof/>
            <w:webHidden/>
          </w:rPr>
          <w:fldChar w:fldCharType="separate"/>
        </w:r>
        <w:r>
          <w:rPr>
            <w:noProof/>
            <w:webHidden/>
          </w:rPr>
          <w:t>11</w:t>
        </w:r>
        <w:r>
          <w:rPr>
            <w:noProof/>
            <w:webHidden/>
          </w:rPr>
          <w:fldChar w:fldCharType="end"/>
        </w:r>
      </w:hyperlink>
    </w:p>
    <w:p w14:paraId="71576FBB" w14:textId="76C3E835"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1" w:history="1">
        <w:r w:rsidRPr="000E22CA">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_Toc195018681 \h </w:instrText>
        </w:r>
        <w:r>
          <w:rPr>
            <w:noProof/>
            <w:webHidden/>
          </w:rPr>
        </w:r>
        <w:r>
          <w:rPr>
            <w:noProof/>
            <w:webHidden/>
          </w:rPr>
          <w:fldChar w:fldCharType="separate"/>
        </w:r>
        <w:r>
          <w:rPr>
            <w:noProof/>
            <w:webHidden/>
          </w:rPr>
          <w:t>12</w:t>
        </w:r>
        <w:r>
          <w:rPr>
            <w:noProof/>
            <w:webHidden/>
          </w:rPr>
          <w:fldChar w:fldCharType="end"/>
        </w:r>
      </w:hyperlink>
    </w:p>
    <w:p w14:paraId="4266467B" w14:textId="64C74AC0"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2" w:history="1">
        <w:r w:rsidRPr="000E22CA">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_Toc195018682 \h </w:instrText>
        </w:r>
        <w:r>
          <w:rPr>
            <w:noProof/>
            <w:webHidden/>
          </w:rPr>
        </w:r>
        <w:r>
          <w:rPr>
            <w:noProof/>
            <w:webHidden/>
          </w:rPr>
          <w:fldChar w:fldCharType="separate"/>
        </w:r>
        <w:r>
          <w:rPr>
            <w:noProof/>
            <w:webHidden/>
          </w:rPr>
          <w:t>16</w:t>
        </w:r>
        <w:r>
          <w:rPr>
            <w:noProof/>
            <w:webHidden/>
          </w:rPr>
          <w:fldChar w:fldCharType="end"/>
        </w:r>
      </w:hyperlink>
    </w:p>
    <w:p w14:paraId="68AAA5BD" w14:textId="6340B277"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3" w:history="1">
        <w:r w:rsidRPr="000E22CA">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_Toc195018683 \h </w:instrText>
        </w:r>
        <w:r>
          <w:rPr>
            <w:noProof/>
            <w:webHidden/>
          </w:rPr>
        </w:r>
        <w:r>
          <w:rPr>
            <w:noProof/>
            <w:webHidden/>
          </w:rPr>
          <w:fldChar w:fldCharType="separate"/>
        </w:r>
        <w:r>
          <w:rPr>
            <w:noProof/>
            <w:webHidden/>
          </w:rPr>
          <w:t>16</w:t>
        </w:r>
        <w:r>
          <w:rPr>
            <w:noProof/>
            <w:webHidden/>
          </w:rPr>
          <w:fldChar w:fldCharType="end"/>
        </w:r>
      </w:hyperlink>
    </w:p>
    <w:p w14:paraId="75A52151" w14:textId="4A114020"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4" w:history="1">
        <w:r w:rsidRPr="000E22CA">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_Toc195018684 \h </w:instrText>
        </w:r>
        <w:r>
          <w:rPr>
            <w:noProof/>
            <w:webHidden/>
          </w:rPr>
        </w:r>
        <w:r>
          <w:rPr>
            <w:noProof/>
            <w:webHidden/>
          </w:rPr>
          <w:fldChar w:fldCharType="separate"/>
        </w:r>
        <w:r>
          <w:rPr>
            <w:noProof/>
            <w:webHidden/>
          </w:rPr>
          <w:t>17</w:t>
        </w:r>
        <w:r>
          <w:rPr>
            <w:noProof/>
            <w:webHidden/>
          </w:rPr>
          <w:fldChar w:fldCharType="end"/>
        </w:r>
      </w:hyperlink>
    </w:p>
    <w:p w14:paraId="5AFC2293" w14:textId="6B5F47CF"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5" w:history="1">
        <w:r w:rsidRPr="000E22CA">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_Toc195018685 \h </w:instrText>
        </w:r>
        <w:r>
          <w:rPr>
            <w:noProof/>
            <w:webHidden/>
          </w:rPr>
        </w:r>
        <w:r>
          <w:rPr>
            <w:noProof/>
            <w:webHidden/>
          </w:rPr>
          <w:fldChar w:fldCharType="separate"/>
        </w:r>
        <w:r>
          <w:rPr>
            <w:noProof/>
            <w:webHidden/>
          </w:rPr>
          <w:t>19</w:t>
        </w:r>
        <w:r>
          <w:rPr>
            <w:noProof/>
            <w:webHidden/>
          </w:rPr>
          <w:fldChar w:fldCharType="end"/>
        </w:r>
      </w:hyperlink>
    </w:p>
    <w:p w14:paraId="15C74EE0" w14:textId="361FDF31"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6" w:history="1">
        <w:r w:rsidRPr="000E22CA">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_Toc195018686 \h </w:instrText>
        </w:r>
        <w:r>
          <w:rPr>
            <w:noProof/>
            <w:webHidden/>
          </w:rPr>
        </w:r>
        <w:r>
          <w:rPr>
            <w:noProof/>
            <w:webHidden/>
          </w:rPr>
          <w:fldChar w:fldCharType="separate"/>
        </w:r>
        <w:r>
          <w:rPr>
            <w:noProof/>
            <w:webHidden/>
          </w:rPr>
          <w:t>21</w:t>
        </w:r>
        <w:r>
          <w:rPr>
            <w:noProof/>
            <w:webHidden/>
          </w:rPr>
          <w:fldChar w:fldCharType="end"/>
        </w:r>
      </w:hyperlink>
    </w:p>
    <w:p w14:paraId="1A29A951" w14:textId="1261A8DC"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7" w:history="1">
        <w:r w:rsidRPr="000E22CA">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_Toc195018687 \h </w:instrText>
        </w:r>
        <w:r>
          <w:rPr>
            <w:noProof/>
            <w:webHidden/>
          </w:rPr>
        </w:r>
        <w:r>
          <w:rPr>
            <w:noProof/>
            <w:webHidden/>
          </w:rPr>
          <w:fldChar w:fldCharType="separate"/>
        </w:r>
        <w:r>
          <w:rPr>
            <w:noProof/>
            <w:webHidden/>
          </w:rPr>
          <w:t>21</w:t>
        </w:r>
        <w:r>
          <w:rPr>
            <w:noProof/>
            <w:webHidden/>
          </w:rPr>
          <w:fldChar w:fldCharType="end"/>
        </w:r>
      </w:hyperlink>
    </w:p>
    <w:p w14:paraId="4B5135E8" w14:textId="03E9E103" w:rsidR="005855D2" w:rsidRDefault="005855D2">
      <w:pPr>
        <w:pStyle w:val="Spistreci1"/>
        <w:rPr>
          <w:rFonts w:asciiTheme="minorHAnsi" w:eastAsiaTheme="minorEastAsia" w:hAnsiTheme="minorHAnsi" w:cstheme="minorBidi"/>
          <w:noProof/>
          <w:kern w:val="2"/>
          <w:sz w:val="24"/>
          <w:szCs w:val="24"/>
          <w14:ligatures w14:val="standardContextual"/>
        </w:rPr>
      </w:pPr>
      <w:hyperlink w:anchor="_Toc195018688" w:history="1">
        <w:r w:rsidRPr="000E22CA">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_Toc195018688 \h </w:instrText>
        </w:r>
        <w:r>
          <w:rPr>
            <w:noProof/>
            <w:webHidden/>
          </w:rPr>
        </w:r>
        <w:r>
          <w:rPr>
            <w:noProof/>
            <w:webHidden/>
          </w:rPr>
          <w:fldChar w:fldCharType="separate"/>
        </w:r>
        <w:r>
          <w:rPr>
            <w:noProof/>
            <w:webHidden/>
          </w:rPr>
          <w:t>22</w:t>
        </w:r>
        <w:r>
          <w:rPr>
            <w:noProof/>
            <w:webHidden/>
          </w:rPr>
          <w:fldChar w:fldCharType="end"/>
        </w:r>
      </w:hyperlink>
    </w:p>
    <w:p w14:paraId="00000023" w14:textId="058DE8F1" w:rsidR="000733DC" w:rsidRDefault="005855D2">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00000024" w14:textId="77777777" w:rsidR="000733DC" w:rsidRDefault="00F044FC">
      <w:pPr>
        <w:pStyle w:val="Nagwek1"/>
        <w:spacing w:before="0" w:after="120" w:line="276" w:lineRule="auto"/>
        <w:rPr>
          <w:rFonts w:ascii="Times New Roman" w:hAnsi="Times New Roman"/>
          <w:b/>
          <w:sz w:val="28"/>
          <w:szCs w:val="28"/>
        </w:rPr>
      </w:pPr>
      <w:r>
        <w:br w:type="column"/>
      </w:r>
      <w:r>
        <w:rPr>
          <w:rFonts w:ascii="Times New Roman" w:hAnsi="Times New Roman"/>
          <w:b/>
          <w:sz w:val="28"/>
          <w:szCs w:val="28"/>
        </w:rPr>
        <w:lastRenderedPageBreak/>
        <w:t xml:space="preserve"> </w:t>
      </w:r>
      <w:bookmarkStart w:id="2" w:name="_Toc195018674"/>
      <w:r>
        <w:rPr>
          <w:rFonts w:ascii="Times New Roman" w:hAnsi="Times New Roman"/>
          <w:b/>
          <w:sz w:val="28"/>
          <w:szCs w:val="28"/>
        </w:rPr>
        <w:t>§ 1. Słownik pojęć i wykaz skrótów</w:t>
      </w:r>
      <w:bookmarkEnd w:id="2"/>
    </w:p>
    <w:p w14:paraId="00000025" w14:textId="57247DC8" w:rsidR="000733DC" w:rsidRDefault="00F044FC" w:rsidP="007A5BDA">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7E1187A" w:rsidR="008F7CC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w:t>
      </w:r>
      <w:proofErr w:type="spellStart"/>
      <w:r w:rsidRPr="007D4A32">
        <w:rPr>
          <w:rFonts w:ascii="Times New Roman" w:eastAsia="Times New Roman" w:hAnsi="Times New Roman" w:cs="Times New Roman"/>
          <w:color w:val="000000"/>
        </w:rPr>
        <w:t>UoPP</w:t>
      </w:r>
      <w:proofErr w:type="spellEnd"/>
      <w:r w:rsidRPr="007D4A32">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83796AE" w14:textId="7619669A"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34EB6D32" w14:textId="2144589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46C8E610" w14:textId="5D807777"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242ED7EB" w14:textId="00FE3B48"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02AFFB05" w14:textId="3858179B"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343DA3A4" w14:textId="0CF44FD6"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3BBBA698" w14:textId="5B08B4B9"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8F2E1CC" w14:textId="7CE7FB4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3F921C01" w14:textId="0B101B0C"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63492B00" w14:textId="43441055"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568DC84B" w14:textId="27838F43" w:rsidR="008F7CC2" w:rsidRPr="007D4A32" w:rsidRDefault="008F7CC2" w:rsidP="007A5BDA">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t>
      </w:r>
      <w:proofErr w:type="spellStart"/>
      <w:r w:rsidRPr="007D4A32">
        <w:rPr>
          <w:rFonts w:ascii="Times New Roman" w:eastAsia="Times New Roman" w:hAnsi="Times New Roman" w:cs="Times New Roman"/>
          <w:color w:val="000000"/>
        </w:rPr>
        <w:t>WoPP</w:t>
      </w:r>
      <w:proofErr w:type="spellEnd"/>
      <w:r w:rsidRPr="007D4A32">
        <w:rPr>
          <w:rFonts w:ascii="Times New Roman" w:eastAsia="Times New Roman" w:hAnsi="Times New Roman" w:cs="Times New Roman"/>
          <w:color w:val="000000"/>
        </w:rPr>
        <w:t xml:space="preserve"> w ramach naboru wniosków.</w:t>
      </w:r>
    </w:p>
    <w:p w14:paraId="00000030" w14:textId="77777777" w:rsidR="000733DC" w:rsidRDefault="00F044FC" w:rsidP="007A5BDA">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46BAC5C3"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00000036"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45662A3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7B6E59D1" w14:textId="7FAD4233" w:rsidR="002C447E" w:rsidRPr="00D70431" w:rsidRDefault="00D70431" w:rsidP="007A5BDA">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A"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3C"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5F29C1F2"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00000041" w14:textId="6EC17755"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2" w14:textId="4D6C932B"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00000043" w14:textId="6AA51201"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4" w14:textId="128857EF"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00000045"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o którym mowa w ustawie PS WPR;</w:t>
      </w:r>
    </w:p>
    <w:p w14:paraId="0000004D"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4E" w14:textId="28A0A8FA"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4F" w14:textId="77777777"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0" w14:textId="4F386BE4" w:rsidR="000733DC" w:rsidRDefault="00F044FC" w:rsidP="007A5BDA">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hAnsi="Times New Roman"/>
          <w:b/>
          <w:sz w:val="28"/>
          <w:szCs w:val="28"/>
        </w:rPr>
      </w:pPr>
      <w:bookmarkStart w:id="8" w:name="_Toc195018675"/>
      <w:r>
        <w:rPr>
          <w:rFonts w:ascii="Times New Roman" w:hAnsi="Times New Roman"/>
          <w:b/>
          <w:sz w:val="28"/>
          <w:szCs w:val="28"/>
        </w:rPr>
        <w:t>§ 2. Postanowienia ogólne dotyczące naboru wniosków</w:t>
      </w:r>
      <w:bookmarkEnd w:id="8"/>
    </w:p>
    <w:p w14:paraId="00000053" w14:textId="413A9191"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6EB160B9" w:rsidR="00EF6340"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3"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11DE33E0" w14:textId="441D3032" w:rsidR="00EF6340" w:rsidRDefault="00EF6340"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t>
      </w:r>
      <w:proofErr w:type="spellStart"/>
      <w:r>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p>
    <w:p w14:paraId="01473E8E" w14:textId="77777777" w:rsidR="00EF6340" w:rsidRDefault="00EF6340"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25D87D3D" w:rsidR="00EF6340" w:rsidRDefault="00EF6340" w:rsidP="007A5BDA">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AC7ABD8" w14:textId="3152F269" w:rsidR="00EF6340" w:rsidRPr="00F25C16" w:rsidRDefault="00EF6340" w:rsidP="007A5BDA">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2863634C"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w:t>
      </w:r>
      <w:proofErr w:type="gramStart"/>
      <w:r>
        <w:rPr>
          <w:rFonts w:ascii="Times New Roman" w:eastAsia="Times New Roman" w:hAnsi="Times New Roman" w:cs="Times New Roman"/>
          <w:color w:val="000000"/>
        </w:rPr>
        <w:t>to  ogłoszenie</w:t>
      </w:r>
      <w:proofErr w:type="gramEnd"/>
      <w:r>
        <w:rPr>
          <w:rFonts w:ascii="Times New Roman" w:eastAsia="Times New Roman" w:hAnsi="Times New Roman" w:cs="Times New Roman"/>
          <w:color w:val="000000"/>
        </w:rPr>
        <w:t>.</w:t>
      </w:r>
    </w:p>
    <w:p w14:paraId="0000005A" w14:textId="3206233B" w:rsidR="000733DC" w:rsidRDefault="00F044FC" w:rsidP="007A5BDA">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0000005C"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rsidP="007A5BDA">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rsidP="007A5BDA">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rsidP="007A5BDA">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7D495384" w:rsidR="00B17AF2" w:rsidRPr="00F25C16" w:rsidRDefault="00F044FC" w:rsidP="007A5BDA">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proofErr w:type="spellStart"/>
      <w:r w:rsidR="00AE6366">
        <w:rPr>
          <w:rFonts w:ascii="Times New Roman" w:eastAsia="Times New Roman" w:hAnsi="Times New Roman" w:cs="Times New Roman"/>
        </w:rPr>
        <w:t>UoPP</w:t>
      </w:r>
      <w:proofErr w:type="spellEnd"/>
      <w:r w:rsidRPr="00B17AF2">
        <w:rPr>
          <w:rFonts w:ascii="Times New Roman" w:eastAsia="Times New Roman" w:hAnsi="Times New Roman" w:cs="Times New Roman"/>
        </w:rPr>
        <w:t xml:space="preserve">, a w zakresie nieuregulowanym tą umową – przepisy </w:t>
      </w:r>
      <w:proofErr w:type="spellStart"/>
      <w:r w:rsidRPr="00B17AF2">
        <w:rPr>
          <w:rFonts w:ascii="Times New Roman" w:eastAsia="Times New Roman" w:hAnsi="Times New Roman" w:cs="Times New Roman"/>
        </w:rPr>
        <w:t>K</w:t>
      </w:r>
      <w:r w:rsidR="00AE6366">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14:paraId="00000062" w14:textId="7481F488" w:rsidR="000733DC" w:rsidRPr="00B17AF2"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 xml:space="preserve">prowadzonego przez SW dokonuje się zgodnie z przepisami </w:t>
      </w:r>
      <w:proofErr w:type="spellStart"/>
      <w:r w:rsidRPr="00B17AF2">
        <w:rPr>
          <w:rFonts w:ascii="Times New Roman" w:eastAsia="Times New Roman" w:hAnsi="Times New Roman" w:cs="Times New Roman"/>
        </w:rPr>
        <w:t>Kc</w:t>
      </w:r>
      <w:proofErr w:type="spellEnd"/>
      <w:r w:rsidRPr="00B17AF2">
        <w:rPr>
          <w:rFonts w:ascii="Times New Roman" w:eastAsia="Times New Roman" w:hAnsi="Times New Roman" w:cs="Times New Roman"/>
        </w:rPr>
        <w:t>.</w:t>
      </w:r>
    </w:p>
    <w:p w14:paraId="00000063" w14:textId="77777777" w:rsidR="000733DC" w:rsidRDefault="00F044FC" w:rsidP="007A5BDA">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hAnsi="Times New Roman"/>
          <w:b/>
          <w:sz w:val="28"/>
          <w:szCs w:val="28"/>
        </w:rPr>
      </w:pPr>
      <w:bookmarkStart w:id="9" w:name="_Toc195018676"/>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00000066" w14:textId="04E8F8C7"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w ramach Przedsięwzięcia IV.1: Wsparcie rozwoju komercyjnych usług turystycznych i okołoturystycznych.</w:t>
      </w:r>
    </w:p>
    <w:p w14:paraId="00000067"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00000068" w14:textId="07CD18A0" w:rsidR="000733DC" w:rsidRDefault="00F044FC">
      <w:pPr>
        <w:pStyle w:val="Nagwek1"/>
        <w:spacing w:before="0" w:after="120" w:line="276" w:lineRule="auto"/>
        <w:jc w:val="both"/>
        <w:rPr>
          <w:rFonts w:ascii="Times New Roman" w:hAnsi="Times New Roman"/>
          <w:b/>
          <w:sz w:val="28"/>
          <w:szCs w:val="28"/>
        </w:rPr>
      </w:pPr>
      <w:bookmarkStart w:id="10" w:name="_Toc195018677"/>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00000069" w14:textId="2C9889A0"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B70155" w:rsidRPr="00C35D5E">
        <w:rPr>
          <w:rFonts w:ascii="Times New Roman" w:eastAsia="Times New Roman" w:hAnsi="Times New Roman" w:cs="Times New Roman"/>
          <w:b/>
          <w:color w:val="000000"/>
        </w:rPr>
        <w:t xml:space="preserve">1.000.000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hAnsi="Times New Roman"/>
          <w:b/>
          <w:sz w:val="28"/>
          <w:szCs w:val="28"/>
        </w:rPr>
      </w:pPr>
      <w:bookmarkStart w:id="11" w:name="_Toc195018678"/>
      <w:r>
        <w:rPr>
          <w:rFonts w:ascii="Times New Roman" w:hAnsi="Times New Roman"/>
          <w:b/>
          <w:sz w:val="28"/>
          <w:szCs w:val="28"/>
        </w:rPr>
        <w:t>§ 5. Forma pomocy, maksymalny dopuszczalny poziom pomocy oraz minimalna i maksymalna kwota pomocy</w:t>
      </w:r>
      <w:bookmarkEnd w:id="11"/>
    </w:p>
    <w:p w14:paraId="0000006D" w14:textId="02F1E72D" w:rsidR="000733DC" w:rsidRPr="007D4A32"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0000006E" w14:textId="1353C9A6" w:rsidR="000733DC"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F" w14:textId="2A8C50A8" w:rsidR="000733DC"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33926DE4" w14:textId="369C196B" w:rsidR="0004136B" w:rsidRDefault="00F044FC"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223F8391" w14:textId="61CA94B6" w:rsidR="0004136B" w:rsidRPr="0004136B" w:rsidRDefault="0004136B" w:rsidP="007A5BDA">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D59F109" w:rsidR="000733DC" w:rsidRDefault="00F044FC">
      <w:pPr>
        <w:pStyle w:val="Nagwek1"/>
        <w:spacing w:before="0" w:after="120" w:line="276" w:lineRule="auto"/>
        <w:jc w:val="both"/>
        <w:rPr>
          <w:rFonts w:ascii="Times New Roman" w:hAnsi="Times New Roman"/>
          <w:b/>
          <w:sz w:val="28"/>
          <w:szCs w:val="28"/>
        </w:rPr>
      </w:pPr>
      <w:bookmarkStart w:id="12" w:name="_Toc195018679"/>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00000073" w14:textId="77777777" w:rsidR="000733DC"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7A5BDA">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7A5BDA">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75AED4B7"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C75F664" w:rsidR="000733DC" w:rsidRPr="00032457"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58F59E5" w14:textId="61594B80" w:rsidR="0004136B" w:rsidRPr="00F25C16" w:rsidRDefault="0004136B"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27787A30" w14:textId="39B247A4" w:rsidR="0004136B" w:rsidRPr="00F25C16" w:rsidRDefault="0004136B"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7E19D145" w14:textId="77777777" w:rsidR="0004136B" w:rsidRDefault="0004136B"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526AAB9D" w14:textId="7C19E4EF" w:rsidR="006C17F1" w:rsidRPr="00F25C16" w:rsidRDefault="006C17F1" w:rsidP="007A5BDA">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jednostce organizacyjnej nieposiadającej osobowości prawnej.</w:t>
      </w:r>
    </w:p>
    <w:p w14:paraId="0BCDD970" w14:textId="771D9377" w:rsidR="004203A9" w:rsidRPr="004203A9" w:rsidRDefault="004203A9"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359F6B01" w14:textId="39C71AFE" w:rsidR="00452BCE" w:rsidRPr="00F25C16" w:rsidRDefault="00CC7DD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3FD8C880" w14:textId="5EBA013D" w:rsidR="00452BCE" w:rsidRPr="0019106B" w:rsidRDefault="00452BC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9106B">
        <w:rPr>
          <w:rFonts w:ascii="Times New Roman" w:eastAsia="Times New Roman" w:hAnsi="Times New Roman" w:cs="Times New Roman"/>
          <w:color w:val="000000"/>
        </w:rPr>
        <w:t xml:space="preserve">Pomoc przyznaje się, jeżeli wnioskodawca co najmniej od roku poprzedzającego dzień złożenia </w:t>
      </w:r>
      <w:proofErr w:type="spellStart"/>
      <w:r w:rsidRPr="0019106B">
        <w:rPr>
          <w:rFonts w:ascii="Times New Roman" w:eastAsia="Times New Roman" w:hAnsi="Times New Roman" w:cs="Times New Roman"/>
          <w:color w:val="000000"/>
        </w:rPr>
        <w:t>WoPP</w:t>
      </w:r>
      <w:proofErr w:type="spellEnd"/>
      <w:r w:rsidRPr="0019106B">
        <w:rPr>
          <w:rFonts w:ascii="Times New Roman" w:eastAsia="Times New Roman" w:hAnsi="Times New Roman" w:cs="Times New Roman"/>
          <w:color w:val="000000"/>
        </w:rPr>
        <w:t xml:space="preserve">: </w:t>
      </w:r>
    </w:p>
    <w:p w14:paraId="7A90A6BF" w14:textId="264C134B" w:rsidR="00452BCE" w:rsidRPr="0019106B" w:rsidRDefault="0019106B" w:rsidP="007A5BDA">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19106B">
        <w:rPr>
          <w:rFonts w:ascii="Times New Roman" w:hAnsi="Times New Roman" w:cs="Times New Roman"/>
        </w:rPr>
        <w:t xml:space="preserve">posiada </w:t>
      </w:r>
      <w:r w:rsidR="00452BCE" w:rsidRPr="0019106B">
        <w:rPr>
          <w:rFonts w:ascii="Times New Roman" w:hAnsi="Times New Roman" w:cs="Times New Roman"/>
        </w:rPr>
        <w:t xml:space="preserve">miejsce wykonywania działalności gospodarczej oznaczone adresem wpisanym do CEIDG na obszarze wiejskim objętym LSR – w przypadku wnioskodawcy będącego osobą </w:t>
      </w:r>
      <w:proofErr w:type="gramStart"/>
      <w:r w:rsidR="00452BCE" w:rsidRPr="0019106B">
        <w:rPr>
          <w:rFonts w:ascii="Times New Roman" w:hAnsi="Times New Roman" w:cs="Times New Roman"/>
        </w:rPr>
        <w:t>fizyczną</w:t>
      </w:r>
      <w:r w:rsidRPr="0019106B">
        <w:rPr>
          <w:rFonts w:ascii="Times New Roman" w:hAnsi="Times New Roman" w:cs="Times New Roman"/>
        </w:rPr>
        <w:t>,</w:t>
      </w:r>
      <w:proofErr w:type="gramEnd"/>
      <w:r w:rsidRPr="0019106B">
        <w:rPr>
          <w:rFonts w:ascii="Times New Roman" w:hAnsi="Times New Roman" w:cs="Times New Roman"/>
        </w:rPr>
        <w:t xml:space="preserve"> lub</w:t>
      </w:r>
      <w:r w:rsidR="00452BCE" w:rsidRPr="0019106B">
        <w:rPr>
          <w:rFonts w:ascii="Times New Roman" w:hAnsi="Times New Roman" w:cs="Times New Roman"/>
        </w:rPr>
        <w:t xml:space="preserve"> </w:t>
      </w:r>
    </w:p>
    <w:p w14:paraId="1A59DBD5" w14:textId="187E1825" w:rsidR="00452BCE" w:rsidRPr="00F25C16" w:rsidRDefault="00452BCE" w:rsidP="007A5BDA">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4C153212" w:rsidR="00452BCE" w:rsidRPr="00781992" w:rsidRDefault="00452BCE" w:rsidP="007A5BDA">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w:t>
      </w:r>
      <w:r w:rsidRPr="00781992">
        <w:rPr>
          <w:rFonts w:ascii="Times New Roman" w:eastAsia="Times New Roman" w:hAnsi="Times New Roman" w:cs="Times New Roman"/>
          <w:color w:val="000000"/>
        </w:rPr>
        <w:t xml:space="preserve">spółki cywilnej. </w:t>
      </w:r>
    </w:p>
    <w:p w14:paraId="0A0AA871" w14:textId="4E8C2160" w:rsidR="00BC3F3F" w:rsidRPr="00781992" w:rsidRDefault="00BC3F3F"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jeżeli Wnioskodawca na dzień ogłoszenia naboru wniosków prowadzi działalność w obszarze turystycznym i okołoturystycznym.</w:t>
      </w:r>
    </w:p>
    <w:p w14:paraId="35EF8F83" w14:textId="786D094C" w:rsidR="00452BCE" w:rsidRPr="00032457" w:rsidRDefault="00452BCE"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Pomocy nie przyznaje się województwom</w:t>
      </w:r>
      <w:r w:rsidRPr="00F25C16">
        <w:rPr>
          <w:rFonts w:ascii="Times New Roman" w:eastAsia="Times New Roman" w:hAnsi="Times New Roman" w:cs="Times New Roman"/>
          <w:color w:val="000000"/>
        </w:rPr>
        <w:t xml:space="preserve">. </w:t>
      </w:r>
    </w:p>
    <w:p w14:paraId="6A1A4CA8" w14:textId="4C8FFF26" w:rsidR="00032457" w:rsidRPr="00F25C16" w:rsidRDefault="00032457"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 xml:space="preserve">oprzedzających dzień złożenia </w:t>
      </w:r>
      <w:proofErr w:type="spellStart"/>
      <w:r>
        <w:rPr>
          <w:rFonts w:ascii="Times New Roman" w:hAnsi="Times New Roman" w:cs="Times New Roman"/>
          <w:color w:val="000000"/>
        </w:rPr>
        <w:t>Wo</w:t>
      </w:r>
      <w:r w:rsidRPr="00F25C16">
        <w:rPr>
          <w:rFonts w:ascii="Times New Roman" w:hAnsi="Times New Roman" w:cs="Times New Roman"/>
          <w:color w:val="000000"/>
        </w:rPr>
        <w:t>PP</w:t>
      </w:r>
      <w:proofErr w:type="spellEnd"/>
      <w:r w:rsidRPr="00F25C16">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2C68EA50" w14:textId="77777777" w:rsidR="00032457"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7B979932" w:rsidR="00032457"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7A5BDA">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7A5BDA">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642EBADF" w:rsidR="00950AF8" w:rsidRPr="00452BCE" w:rsidRDefault="00950AF8" w:rsidP="007A5BDA">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3BC3B10" w14:textId="653109C4" w:rsidR="00950AF8" w:rsidRPr="004203A9" w:rsidRDefault="00950AF8" w:rsidP="007A5BDA">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0000089" w14:textId="50659A48"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0000008A" w14:textId="77777777" w:rsidR="000733DC" w:rsidRDefault="00F044FC" w:rsidP="007A5BDA">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6FC3F126" w:rsidR="000733DC"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4B072D79" w:rsidR="00394CF1"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7A5BDA">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7A5BDA">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przez okres ubiegania się o </w:t>
      </w:r>
      <w:r w:rsidRPr="00F25C16">
        <w:rPr>
          <w:rFonts w:ascii="Times New Roman" w:eastAsia="Times New Roman" w:hAnsi="Times New Roman" w:cs="Times New Roman"/>
          <w:color w:val="000000"/>
        </w:rPr>
        <w:lastRenderedPageBreak/>
        <w:t>przyznanie pomocy na operację, okres realizacji operacji oraz okres związania celem.</w:t>
      </w:r>
    </w:p>
    <w:p w14:paraId="5283C3E4" w14:textId="7E5618FE" w:rsidR="00394CF1" w:rsidRPr="00394CF1"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rsidP="007A5BDA">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rsidP="007A5BDA">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rsidP="007A5BDA">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4" w14:textId="77777777" w:rsidR="000733DC" w:rsidRDefault="00F044FC" w:rsidP="007A5BDA">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Pr="00781992" w:rsidRDefault="00F044FC" w:rsidP="007A5BDA">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informacje dotyczące </w:t>
      </w:r>
      <w:r w:rsidRPr="00781992">
        <w:rPr>
          <w:rFonts w:ascii="Times New Roman" w:eastAsia="Times New Roman" w:hAnsi="Times New Roman" w:cs="Times New Roman"/>
          <w:color w:val="000000"/>
        </w:rPr>
        <w:t>sposobu prowadzenia działalności.</w:t>
      </w:r>
    </w:p>
    <w:p w14:paraId="5EE2D77C" w14:textId="77777777" w:rsidR="00760D92" w:rsidRPr="00781992" w:rsidRDefault="00760D92"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29653FEA" w:rsidR="00760D92" w:rsidRPr="00760D92" w:rsidRDefault="00760D92" w:rsidP="007A5BDA">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81992">
        <w:rPr>
          <w:rFonts w:ascii="Times New Roman" w:eastAsia="Times New Roman" w:hAnsi="Times New Roman" w:cs="Times New Roman"/>
          <w:color w:val="000000"/>
        </w:rPr>
        <w:t>Pomoc przyznaje się na operację uzasadnioną pod względem racjonalności jej kosztów kwalifikowalnych/inwestycji zaplanowanych</w:t>
      </w:r>
      <w:r w:rsidRPr="00760D92">
        <w:rPr>
          <w:rFonts w:ascii="Times New Roman" w:eastAsia="Times New Roman" w:hAnsi="Times New Roman" w:cs="Times New Roman"/>
          <w:color w:val="000000"/>
        </w:rPr>
        <w:t xml:space="preserve">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786D379E" w14:textId="602F1C12" w:rsidR="00276FB9" w:rsidRDefault="00276FB9" w:rsidP="007A5BDA">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05CE2FC3" w14:textId="53FBE153" w:rsidR="00752183" w:rsidRDefault="00276FB9" w:rsidP="007A5BDA">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10C12ADB" w14:textId="5EEA87D4" w:rsidR="00752183" w:rsidRPr="00752183" w:rsidRDefault="00752183" w:rsidP="0075218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IV. </w:t>
      </w:r>
      <w:bookmarkStart w:id="13" w:name="_Hlk193058713"/>
      <w:bookmarkStart w:id="14" w:name="_Hlk193057340"/>
      <w:r w:rsidRPr="00752183">
        <w:rPr>
          <w:rFonts w:ascii="Times New Roman" w:eastAsia="Times New Roman" w:hAnsi="Times New Roman" w:cs="Times New Roman"/>
          <w:color w:val="000000"/>
        </w:rPr>
        <w:t>Dodatkowe warunki przyznania pomocy wynikające z LSR</w:t>
      </w:r>
    </w:p>
    <w:p w14:paraId="5D95DE30" w14:textId="582D94E6" w:rsidR="00752183" w:rsidRPr="00C35D5E" w:rsidRDefault="00752183" w:rsidP="007A5BDA">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721B9379" w14:textId="7FA538D6"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lastRenderedPageBreak/>
        <w:t xml:space="preserve">a) być </w:t>
      </w:r>
      <w:r w:rsidRPr="00C35D5E">
        <w:rPr>
          <w:rFonts w:ascii="Times New Roman" w:hAnsi="Times New Roman" w:cs="Times New Roman"/>
        </w:rPr>
        <w:t>zgodna z założeniami Lokalnej Strategii Rozwoju, tzn.: zakładać realizację usług turystycznych i okołoturystycznych tj.: usługi noclegowe, usługi gastronomiczne, usługi rekreacyjne, komercyjną działalność kulturalną,</w:t>
      </w:r>
    </w:p>
    <w:p w14:paraId="26F58377" w14:textId="0358F29D" w:rsidR="00B70155" w:rsidRPr="00C35D5E" w:rsidRDefault="00B70155" w:rsidP="00C35D5E">
      <w:pPr>
        <w:widowControl w:val="0"/>
        <w:tabs>
          <w:tab w:val="left" w:pos="851"/>
        </w:tabs>
        <w:spacing w:after="12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33C14579"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1892F340"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588A8BE1" w14:textId="77777777" w:rsidR="00B70155" w:rsidRPr="00C35D5E" w:rsidRDefault="00B70155" w:rsidP="004A4A48">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5164CCE5" w14:textId="3B22C43D"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6019913D"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23204587" w14:textId="77777777" w:rsidTr="00FC0DA8">
        <w:trPr>
          <w:trHeight w:val="397"/>
        </w:trPr>
        <w:tc>
          <w:tcPr>
            <w:tcW w:w="520" w:type="dxa"/>
            <w:shd w:val="clear" w:color="auto" w:fill="auto"/>
          </w:tcPr>
          <w:p w14:paraId="4FE5ACA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shd w:val="clear" w:color="auto" w:fill="auto"/>
          </w:tcPr>
          <w:p w14:paraId="391D2DD4"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shd w:val="clear" w:color="auto" w:fill="auto"/>
          </w:tcPr>
          <w:p w14:paraId="2F73E978"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shd w:val="clear" w:color="auto" w:fill="auto"/>
          </w:tcPr>
          <w:p w14:paraId="0CD07710"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5CE165B7" w14:textId="77777777" w:rsidTr="00FC0DA8">
        <w:trPr>
          <w:trHeight w:val="397"/>
        </w:trPr>
        <w:tc>
          <w:tcPr>
            <w:tcW w:w="520" w:type="dxa"/>
            <w:shd w:val="clear" w:color="auto" w:fill="auto"/>
          </w:tcPr>
          <w:p w14:paraId="715903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shd w:val="clear" w:color="auto" w:fill="auto"/>
          </w:tcPr>
          <w:p w14:paraId="7EF93EA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shd w:val="clear" w:color="auto" w:fill="auto"/>
          </w:tcPr>
          <w:p w14:paraId="3AE510CA"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00C1EEED"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shd w:val="clear" w:color="auto" w:fill="auto"/>
          </w:tcPr>
          <w:p w14:paraId="2AF7AFE6" w14:textId="5E11857E" w:rsidR="00A515BE" w:rsidRPr="00FC0DA8" w:rsidRDefault="007A5BDA"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Kwantyfikacja liczby utworzonych i zabezpieczonych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72B573E6" w14:textId="77777777" w:rsidTr="00FC0DA8">
        <w:trPr>
          <w:trHeight w:val="397"/>
        </w:trPr>
        <w:tc>
          <w:tcPr>
            <w:tcW w:w="520" w:type="dxa"/>
            <w:shd w:val="clear" w:color="auto" w:fill="auto"/>
          </w:tcPr>
          <w:p w14:paraId="27A53A6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shd w:val="clear" w:color="auto" w:fill="auto"/>
          </w:tcPr>
          <w:p w14:paraId="08BE69F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0BF32B4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przedsiębiorstw zajmujących się </w:t>
            </w:r>
            <w:proofErr w:type="spellStart"/>
            <w:r w:rsidRPr="00FC0DA8">
              <w:rPr>
                <w:rFonts w:ascii="Times New Roman" w:hAnsi="Times New Roman" w:cs="Times New Roman"/>
                <w:sz w:val="18"/>
                <w:szCs w:val="18"/>
              </w:rPr>
              <w:t>biogospodarką</w:t>
            </w:r>
            <w:proofErr w:type="spellEnd"/>
            <w:r w:rsidRPr="00FC0DA8">
              <w:rPr>
                <w:rFonts w:ascii="Times New Roman" w:hAnsi="Times New Roman" w:cs="Times New Roman"/>
                <w:sz w:val="18"/>
                <w:szCs w:val="18"/>
              </w:rPr>
              <w:t>, rozwiniętych dzięki wsparciu w</w:t>
            </w:r>
          </w:p>
          <w:p w14:paraId="0AD1004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shd w:val="clear" w:color="auto" w:fill="auto"/>
          </w:tcPr>
          <w:p w14:paraId="0F03FBA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26D941E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shd w:val="clear" w:color="auto" w:fill="auto"/>
          </w:tcPr>
          <w:p w14:paraId="77C222C4"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Określenie ilościowe wsparcia WPR dla MŚP, a w szczególności liczby przedsiębiorstw gospodarki wiejskiej (z wyłączeniem wsparcia dla rolnictwa, tj. podstawowej produkcji rolnej), w tym przedsiębiorstw </w:t>
            </w:r>
            <w:proofErr w:type="spellStart"/>
            <w:r w:rsidRPr="00FC0DA8">
              <w:rPr>
                <w:rFonts w:ascii="Times New Roman" w:hAnsi="Times New Roman" w:cs="Times New Roman"/>
                <w:sz w:val="18"/>
                <w:szCs w:val="18"/>
              </w:rPr>
              <w:t>biogospodarki</w:t>
            </w:r>
            <w:proofErr w:type="spellEnd"/>
            <w:r w:rsidRPr="00FC0DA8">
              <w:rPr>
                <w:rFonts w:ascii="Times New Roman" w:hAnsi="Times New Roman" w:cs="Times New Roman"/>
                <w:sz w:val="18"/>
                <w:szCs w:val="18"/>
              </w:rPr>
              <w:t>, rozwiniętych dzięki wsparciu WPR.</w:t>
            </w:r>
          </w:p>
        </w:tc>
      </w:tr>
      <w:bookmarkEnd w:id="13"/>
      <w:bookmarkEnd w:id="14"/>
    </w:tbl>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hAnsi="Times New Roman"/>
          <w:b/>
          <w:sz w:val="28"/>
          <w:szCs w:val="28"/>
        </w:rPr>
      </w:pPr>
      <w:bookmarkStart w:id="15" w:name="_Toc195018680"/>
      <w:r>
        <w:rPr>
          <w:rFonts w:ascii="Times New Roman" w:hAnsi="Times New Roman"/>
          <w:b/>
          <w:sz w:val="28"/>
          <w:szCs w:val="28"/>
        </w:rPr>
        <w:t>§ 7. Kryteria wyboru operacji</w:t>
      </w:r>
      <w:bookmarkEnd w:id="15"/>
    </w:p>
    <w:p w14:paraId="2FBB4996" w14:textId="196495CB" w:rsidR="00A30E73" w:rsidRDefault="00F044FC"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000000AD" w14:textId="4122108A" w:rsidR="000733DC" w:rsidRDefault="00733091"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A515BE">
        <w:rPr>
          <w:rFonts w:ascii="Times New Roman" w:eastAsia="Times New Roman" w:hAnsi="Times New Roman" w:cs="Times New Roman"/>
          <w:color w:val="000000"/>
        </w:rPr>
        <w:t>9</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11A9F7B" w14:textId="0625BC6D" w:rsidR="00394CF1" w:rsidRDefault="00A30E73" w:rsidP="007A5BDA">
      <w:pPr>
        <w:pStyle w:val="Akapitzlist"/>
        <w:widowControl w:val="0"/>
        <w:numPr>
          <w:ilvl w:val="3"/>
          <w:numId w:val="37"/>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874636">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44DB94BA"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36E58055"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1D7911C6"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ilość uzyskanych punktów w ramach kryterium strategicznego „Kompleksowość usług</w:t>
      </w:r>
    </w:p>
    <w:p w14:paraId="48ABAB0D"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xml:space="preserve">wnioskodawcy”, </w:t>
      </w:r>
    </w:p>
    <w:p w14:paraId="4E2FA35F" w14:textId="580A751B"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DB4D5D">
        <w:rPr>
          <w:rFonts w:ascii="Times New Roman" w:eastAsia="Times New Roman" w:hAnsi="Times New Roman" w:cs="Times New Roman"/>
          <w:color w:val="000000"/>
        </w:rPr>
        <w:t>- suma kosztów kwalifikowanych operacji</w:t>
      </w:r>
      <w:r w:rsidR="00874636">
        <w:rPr>
          <w:rFonts w:ascii="Times New Roman" w:eastAsia="Times New Roman" w:hAnsi="Times New Roman" w:cs="Times New Roman"/>
          <w:color w:val="000000"/>
        </w:rPr>
        <w:t xml:space="preserve"> </w:t>
      </w:r>
      <w:r w:rsidR="00874636" w:rsidRPr="00874636">
        <w:rPr>
          <w:rFonts w:ascii="Times New Roman" w:eastAsia="Times New Roman" w:hAnsi="Times New Roman" w:cs="Times New Roman"/>
          <w:color w:val="000000"/>
        </w:rPr>
        <w:t xml:space="preserve">(im wyższa suma kosztów kwalifikowanych, tym </w:t>
      </w:r>
      <w:r w:rsidR="00874636" w:rsidRPr="00874636">
        <w:rPr>
          <w:rFonts w:ascii="Times New Roman" w:eastAsia="Times New Roman" w:hAnsi="Times New Roman" w:cs="Times New Roman"/>
          <w:color w:val="000000"/>
        </w:rPr>
        <w:lastRenderedPageBreak/>
        <w:t>wyższa pozycja na liście ocenionych operacji)</w:t>
      </w:r>
      <w:r w:rsidRPr="00DB4D5D">
        <w:rPr>
          <w:rFonts w:ascii="Times New Roman" w:eastAsia="Times New Roman" w:hAnsi="Times New Roman" w:cs="Times New Roman"/>
          <w:color w:val="000000"/>
        </w:rPr>
        <w:t>.</w:t>
      </w:r>
    </w:p>
    <w:p w14:paraId="000000D8" w14:textId="77777777" w:rsidR="000733DC" w:rsidRDefault="00F044FC">
      <w:pPr>
        <w:pStyle w:val="Nagwek1"/>
        <w:spacing w:before="0" w:after="120" w:line="276" w:lineRule="auto"/>
        <w:jc w:val="both"/>
        <w:rPr>
          <w:rFonts w:ascii="Times New Roman" w:hAnsi="Times New Roman"/>
          <w:b/>
          <w:sz w:val="28"/>
          <w:szCs w:val="28"/>
        </w:rPr>
      </w:pPr>
      <w:bookmarkStart w:id="16" w:name="_heading=h.z337ya" w:colFirst="0" w:colLast="0"/>
      <w:bookmarkStart w:id="17" w:name="_Toc195018681"/>
      <w:bookmarkEnd w:id="16"/>
      <w:r>
        <w:rPr>
          <w:rFonts w:ascii="Times New Roman" w:hAnsi="Times New Roman"/>
          <w:b/>
          <w:sz w:val="28"/>
          <w:szCs w:val="28"/>
        </w:rPr>
        <w:t xml:space="preserve">§ 8. Opis procedury przyznania pomocy, w tym wskazanie i opis etapów postępowania z </w:t>
      </w:r>
      <w:proofErr w:type="spellStart"/>
      <w:r>
        <w:rPr>
          <w:rFonts w:ascii="Times New Roman" w:hAnsi="Times New Roman"/>
          <w:b/>
          <w:sz w:val="28"/>
          <w:szCs w:val="28"/>
        </w:rPr>
        <w:t>WoPP</w:t>
      </w:r>
      <w:proofErr w:type="spellEnd"/>
      <w:r>
        <w:rPr>
          <w:rFonts w:ascii="Times New Roman" w:hAnsi="Times New Roman"/>
          <w:b/>
          <w:sz w:val="28"/>
          <w:szCs w:val="28"/>
        </w:rPr>
        <w:t xml:space="preserve"> przez LGD oraz SW, a także czynności jakie muszą zostać dokonane przed przyznaniem pomocy oraz termin ich dokonania</w:t>
      </w:r>
      <w:bookmarkEnd w:id="17"/>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rsidP="007A5BDA">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rsidP="007A5BDA">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00000DC" w14:textId="58BAD1C7" w:rsidR="000733DC" w:rsidRDefault="00F044FC" w:rsidP="007A5BDA">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proofErr w:type="spellStart"/>
      <w:r w:rsidR="00436477">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LGD:</w:t>
      </w:r>
    </w:p>
    <w:p w14:paraId="000000DD" w14:textId="407DB0E3" w:rsidR="000733DC"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2B8A70D7" w14:textId="77777777" w:rsidR="00752183" w:rsidRPr="00C35D5E" w:rsidRDefault="00752183" w:rsidP="00DB4D5D">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8" w:name="_Hlk193056233"/>
      <w:r w:rsidRPr="00C35D5E">
        <w:rPr>
          <w:rFonts w:ascii="Times New Roman" w:eastAsia="Times New Roman" w:hAnsi="Times New Roman" w:cs="Times New Roman"/>
          <w:color w:val="000000"/>
        </w:rPr>
        <w:t>Wymagane pola we wniosku:</w:t>
      </w:r>
    </w:p>
    <w:p w14:paraId="48AADA87" w14:textId="3FCD7B32"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bookmarkStart w:id="19" w:name="_Hlk195531662"/>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w:t>
      </w:r>
      <w:proofErr w:type="spellStart"/>
      <w:r w:rsidRPr="009C7E5D">
        <w:rPr>
          <w:rFonts w:ascii="Times New Roman" w:eastAsia="Times New Roman" w:hAnsi="Times New Roman" w:cs="Times New Roman"/>
          <w:color w:val="000000"/>
        </w:rPr>
        <w:t>prawno</w:t>
      </w:r>
      <w:proofErr w:type="spellEnd"/>
      <w:r w:rsidRPr="009C7E5D">
        <w:rPr>
          <w:rFonts w:ascii="Times New Roman" w:eastAsia="Times New Roman" w:hAnsi="Times New Roman" w:cs="Times New Roman"/>
          <w:color w:val="000000"/>
        </w:rPr>
        <w:t xml:space="preserve"> – organizacyjna podmiotu; Rodzaj osoby prawnej; numer EP; Nazwa; Regon; Nip;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5D8E3A4B"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345F3380"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434790B0" w14:textId="77777777" w:rsidR="007A5BDA" w:rsidRPr="009C7E5D" w:rsidRDefault="007A5BDA" w:rsidP="00DB4D5D">
      <w:pPr>
        <w:pStyle w:val="Standard"/>
        <w:numPr>
          <w:ilvl w:val="0"/>
          <w:numId w:val="51"/>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bookmarkEnd w:id="19"/>
    <w:p w14:paraId="16C39788"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458EFF9A" w14:textId="01D710F6"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19F09F79"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3F22A758" w14:textId="226BC283"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2F7AB243" w14:textId="0EE8ED52" w:rsidR="000D64F0" w:rsidRPr="000D64F0" w:rsidRDefault="000D64F0" w:rsidP="007A5BDA">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w:t>
      </w:r>
      <w:r w:rsidRPr="000D64F0">
        <w:rPr>
          <w:rFonts w:ascii="Times New Roman" w:hAnsi="Times New Roman" w:cs="Times New Roman"/>
        </w:rPr>
        <w:lastRenderedPageBreak/>
        <w:t>realizowana na terenie nieruchomości będącej w posiadaniu zależnym lub będącej przedmiotem 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1157F45"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00C0461F" w14:textId="340CB13D"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6B4ED4BF" w14:textId="52C8FFEC"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4A449A26"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44DA8570"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0E3DE72B"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77DA090D" w14:textId="0F61667E" w:rsid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4A96C0ED" w14:textId="77777777" w:rsidR="0050165D" w:rsidRPr="0050165D" w:rsidRDefault="0050165D" w:rsidP="0050165D">
      <w:pPr>
        <w:pStyle w:val="Akapitzlist"/>
        <w:numPr>
          <w:ilvl w:val="0"/>
          <w:numId w:val="50"/>
        </w:numPr>
        <w:spacing w:before="240" w:line="276" w:lineRule="auto"/>
        <w:jc w:val="both"/>
        <w:rPr>
          <w:rFonts w:ascii="Times New Roman" w:hAnsi="Times New Roman" w:cs="Times New Roman"/>
        </w:rPr>
      </w:pPr>
      <w:r w:rsidRPr="0050165D">
        <w:rPr>
          <w:rFonts w:ascii="Times New Roman" w:hAnsi="Times New Roman" w:cs="Times New Roman"/>
        </w:rPr>
        <w:t>Dokumenty potwierdzające status jednostki organizacyjnej nieposiadającej osobowości prawnej.</w:t>
      </w:r>
    </w:p>
    <w:p w14:paraId="6FB9C3C7" w14:textId="77777777" w:rsidR="000D64F0" w:rsidRPr="000D64F0" w:rsidRDefault="000D64F0" w:rsidP="0050165D">
      <w:pPr>
        <w:pStyle w:val="Akapitzlist"/>
        <w:numPr>
          <w:ilvl w:val="0"/>
          <w:numId w:val="50"/>
        </w:numPr>
        <w:spacing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4498A108"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2E668480"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2DF5FF1D" w14:textId="4AC95C63" w:rsidR="000D64F0" w:rsidRPr="000D64F0" w:rsidRDefault="000D64F0" w:rsidP="007A5BDA">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w:t>
      </w:r>
      <w:proofErr w:type="gramStart"/>
      <w:r w:rsidRPr="000D64F0">
        <w:rPr>
          <w:rFonts w:ascii="Times New Roman" w:hAnsi="Times New Roman" w:cs="Times New Roman"/>
        </w:rPr>
        <w:t>" ,</w:t>
      </w:r>
      <w:proofErr w:type="gramEnd"/>
      <w:r w:rsidRPr="000D64F0">
        <w:rPr>
          <w:rFonts w:ascii="Times New Roman" w:hAnsi="Times New Roman" w:cs="Times New Roman"/>
        </w:rPr>
        <w:t xml:space="preserve"> w sekcji "Informacje o operacji" wniosku o przyznanie pomocy zostanie wybrany rodzajów operacji: projekt partnerski]</w:t>
      </w:r>
    </w:p>
    <w:p w14:paraId="5148C27E" w14:textId="77777777" w:rsidR="000D64F0"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F5A3622" w14:textId="1A92AF70" w:rsidR="000D64F0" w:rsidRPr="000D64F0" w:rsidRDefault="000D64F0" w:rsidP="007A5BDA">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w:t>
      </w:r>
      <w:proofErr w:type="gramStart"/>
      <w:r w:rsidRPr="000D64F0">
        <w:rPr>
          <w:rFonts w:ascii="Times New Roman" w:hAnsi="Times New Roman" w:cs="Times New Roman"/>
        </w:rPr>
        <w:t>" ,</w:t>
      </w:r>
      <w:proofErr w:type="gramEnd"/>
      <w:r w:rsidRPr="000D64F0">
        <w:rPr>
          <w:rFonts w:ascii="Times New Roman" w:hAnsi="Times New Roman" w:cs="Times New Roman"/>
        </w:rPr>
        <w:t xml:space="preserve"> w sekcji "Informacje o operacji" wniosku o przyznanie pomocy zostanie wybrany rodzajów operacji: projekt partnerski]</w:t>
      </w:r>
    </w:p>
    <w:p w14:paraId="1EC107B1" w14:textId="4D76147E" w:rsidR="00A515BE" w:rsidRPr="000D64F0" w:rsidRDefault="000D64F0" w:rsidP="007A5BDA">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Inne dokumenty związane z planowaną operacją, wskazane we wniosku o przyznanie pomocy</w:t>
      </w:r>
      <w:r w:rsidRPr="000D64F0">
        <w:rPr>
          <w:rFonts w:ascii="Times New Roman" w:eastAsia="Times New Roman" w:hAnsi="Times New Roman" w:cs="Times New Roman"/>
          <w:color w:val="000000"/>
        </w:rPr>
        <w:t>.</w:t>
      </w:r>
    </w:p>
    <w:bookmarkEnd w:id="18"/>
    <w:p w14:paraId="000000DE" w14:textId="77777777" w:rsidR="000733DC"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warunków przyznania pomocy, które wskazano w Regulaminie,</w:t>
      </w:r>
    </w:p>
    <w:p w14:paraId="2F2C1FB8" w14:textId="7DC8D87E" w:rsidR="00BC1D91" w:rsidRDefault="00F044FC"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5369514A" w14:textId="77777777" w:rsidR="004F7AE3" w:rsidRDefault="00BC1D91" w:rsidP="007A5BDA">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rsidP="007A5BDA">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000000DF" w14:textId="5E43DB5A" w:rsidR="000733DC" w:rsidRPr="004F7AE3" w:rsidRDefault="00BC1D91" w:rsidP="007A5BDA">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000000E3" w14:textId="77777777" w:rsidR="000733DC" w:rsidRDefault="00F044FC" w:rsidP="007A5BDA">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000000E4" w14:textId="41501BBB" w:rsidR="000733DC" w:rsidRDefault="00F044FC" w:rsidP="007A5BDA">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000000E5" w14:textId="77777777" w:rsidR="000733DC" w:rsidRDefault="00F044FC" w:rsidP="007A5BDA">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Default="00F044FC" w:rsidP="007A5BDA">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43FE462A" w:rsidR="000733DC" w:rsidRPr="00022D89"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000000E9" w14:textId="09A81F5C" w:rsidR="000733DC" w:rsidRDefault="00F044FC" w:rsidP="007A5BDA">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000000EA" w14:textId="77777777" w:rsidR="000733DC" w:rsidRDefault="00F044FC" w:rsidP="007A5BDA">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000000F1"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F4"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pomimo pozytywnego rozpatrzenia wniosku stwierdzono, że zachodzi co najmniej jedna z </w:t>
      </w:r>
      <w:r>
        <w:rPr>
          <w:rFonts w:ascii="Times New Roman" w:eastAsia="Times New Roman" w:hAnsi="Times New Roman" w:cs="Times New Roman"/>
          <w:color w:val="000000"/>
        </w:rPr>
        <w:lastRenderedPageBreak/>
        <w:t xml:space="preserve">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wskazana w ust. 5, albo</w:t>
      </w:r>
    </w:p>
    <w:p w14:paraId="000000F5" w14:textId="77777777" w:rsidR="000733DC" w:rsidRDefault="00F044FC" w:rsidP="007A5BDA">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780B0F0E" w14:textId="77777777" w:rsidR="00263906"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7A5BDA">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rsidP="007A5BDA">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77777777" w:rsidR="000733DC" w:rsidRDefault="00F044FC" w:rsidP="007A5BD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proofErr w:type="gramStart"/>
      <w:r>
        <w:rPr>
          <w:rFonts w:ascii="Times New Roman" w:eastAsia="Times New Roman" w:hAnsi="Times New Roman" w:cs="Times New Roman"/>
          <w:color w:val="000000"/>
        </w:rPr>
        <w:t>UoPP</w:t>
      </w:r>
      <w:proofErr w:type="spellEnd"/>
      <w:proofErr w:type="gramEnd"/>
      <w:r>
        <w:rPr>
          <w:rFonts w:ascii="Times New Roman" w:eastAsia="Times New Roman" w:hAnsi="Times New Roman" w:cs="Times New Roman"/>
          <w:color w:val="000000"/>
        </w:rPr>
        <w:t xml:space="preserve"> gdy:</w:t>
      </w:r>
    </w:p>
    <w:p w14:paraId="000000FD" w14:textId="76CAD0ED" w:rsidR="000733DC" w:rsidRPr="001E7942" w:rsidRDefault="00F044FC" w:rsidP="007A5BDA">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000000FE" w14:textId="005A7845"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000000FF" w14:textId="75B74482"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w:t>
      </w:r>
    </w:p>
    <w:p w14:paraId="00000100" w14:textId="70ADB75D" w:rsidR="000733DC" w:rsidRDefault="00F044FC" w:rsidP="007A5BDA">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w:t>
      </w:r>
      <w:r>
        <w:rPr>
          <w:rFonts w:ascii="Times New Roman" w:eastAsia="Times New Roman" w:hAnsi="Times New Roman" w:cs="Times New Roman"/>
          <w:color w:val="000000"/>
        </w:rPr>
        <w:lastRenderedPageBreak/>
        <w:t xml:space="preserve">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102" w14:textId="1983216F"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00000103" w14:textId="77777777" w:rsidR="000733DC"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0000104" w14:textId="77777777" w:rsidR="000733DC" w:rsidRDefault="00F044FC" w:rsidP="007A5BDA">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00000105" w14:textId="77777777" w:rsidR="000733DC" w:rsidRDefault="00F044FC" w:rsidP="007A5BDA">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00000106" w14:textId="7D7273FC" w:rsidR="000733DC" w:rsidRPr="00E0591F"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00000108" w14:textId="72D6BC27" w:rsidR="000733DC" w:rsidRPr="00A76163" w:rsidRDefault="00854739" w:rsidP="007A5BDA">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hAnsi="Times New Roman"/>
          <w:b/>
          <w:sz w:val="28"/>
          <w:szCs w:val="28"/>
        </w:rPr>
      </w:pPr>
      <w:bookmarkStart w:id="24" w:name="_Toc195018682"/>
      <w:r>
        <w:rPr>
          <w:rFonts w:ascii="Times New Roman" w:hAnsi="Times New Roman"/>
          <w:b/>
          <w:sz w:val="28"/>
          <w:szCs w:val="28"/>
        </w:rPr>
        <w:t xml:space="preserve">§ 9. Termin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w ramach niniejszego naboru</w:t>
      </w:r>
      <w:bookmarkEnd w:id="24"/>
    </w:p>
    <w:p w14:paraId="0000010B" w14:textId="78967E89" w:rsidR="000733DC" w:rsidRDefault="00F044FC" w:rsidP="007A5BDA">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8B61AD">
        <w:rPr>
          <w:rFonts w:ascii="Times New Roman" w:eastAsia="Times New Roman" w:hAnsi="Times New Roman" w:cs="Times New Roman"/>
          <w:color w:val="000000"/>
        </w:rPr>
        <w:t>30</w:t>
      </w:r>
      <w:r w:rsidR="00A515BE">
        <w:rPr>
          <w:rFonts w:ascii="Times New Roman" w:eastAsia="Times New Roman" w:hAnsi="Times New Roman" w:cs="Times New Roman"/>
          <w:color w:val="000000"/>
        </w:rPr>
        <w:t xml:space="preserve"> maja 2025 r</w:t>
      </w:r>
      <w:r>
        <w:rPr>
          <w:rFonts w:ascii="Times New Roman" w:eastAsia="Times New Roman" w:hAnsi="Times New Roman" w:cs="Times New Roman"/>
          <w:color w:val="000000"/>
        </w:rPr>
        <w:t xml:space="preserve">. </w:t>
      </w:r>
    </w:p>
    <w:p w14:paraId="0000010C" w14:textId="77777777" w:rsidR="000733DC" w:rsidRDefault="00F044FC" w:rsidP="007A5BDA">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Default="00F044FC">
      <w:pPr>
        <w:pStyle w:val="Nagwek1"/>
        <w:spacing w:before="0" w:after="120" w:line="276" w:lineRule="auto"/>
        <w:jc w:val="both"/>
        <w:rPr>
          <w:rFonts w:ascii="Times New Roman" w:hAnsi="Times New Roman"/>
          <w:b/>
          <w:sz w:val="28"/>
          <w:szCs w:val="28"/>
        </w:rPr>
      </w:pPr>
      <w:bookmarkStart w:id="25" w:name="_Toc195018683"/>
      <w:r>
        <w:rPr>
          <w:rFonts w:ascii="Times New Roman" w:hAnsi="Times New Roman"/>
          <w:b/>
          <w:sz w:val="28"/>
          <w:szCs w:val="28"/>
        </w:rPr>
        <w:t xml:space="preserve">§ 10. Sposób i forma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oraz informacja o dokumentach niezbędnych do przyznania pomocy</w:t>
      </w:r>
      <w:bookmarkEnd w:id="25"/>
    </w:p>
    <w:p w14:paraId="0000010F" w14:textId="56C9DD75"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xml:space="preserve">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Wnioskodawcy muszą posiadać numer EP, aby złożyć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w:t>
      </w:r>
    </w:p>
    <w:p w14:paraId="40778021" w14:textId="798501C4" w:rsidR="00A515BE" w:rsidRDefault="00A515BE"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w:t>
      </w:r>
      <w:r>
        <w:rPr>
          <w:rFonts w:ascii="Times New Roman" w:eastAsia="Times New Roman" w:hAnsi="Times New Roman" w:cs="Times New Roman"/>
          <w:color w:val="000000"/>
        </w:rPr>
        <w:lastRenderedPageBreak/>
        <w:t xml:space="preserve">do LGD potwierdzenia złożenia wniosku w PUE. Potwierdzenie złożenia wniosku należy przesłać bezpośrednio po złożeniu wniosku (nie później niż do dnia, w którym upłynie termin składania wniosków) na adres e-mail: </w:t>
      </w:r>
      <w:hyperlink r:id="rId14"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00000110" w14:textId="1250CA8F"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00000111" w14:textId="77777777"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p>
    <w:p w14:paraId="00000112" w14:textId="2758F6D9"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wycofaniu wniosku odpowiednio LGD albo SW informują wnioskodawcę.</w:t>
      </w:r>
    </w:p>
    <w:p w14:paraId="00000113" w14:textId="2E683E84" w:rsidR="000733DC" w:rsidRPr="00131AAF"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t>
      </w:r>
      <w:proofErr w:type="spellStart"/>
      <w:r w:rsidRPr="00131AAF">
        <w:rPr>
          <w:rFonts w:ascii="Times New Roman" w:eastAsia="Times New Roman" w:hAnsi="Times New Roman" w:cs="Times New Roman"/>
          <w:color w:val="000000"/>
        </w:rPr>
        <w:t>WoPP</w:t>
      </w:r>
      <w:proofErr w:type="spellEnd"/>
      <w:r w:rsidRPr="00131AAF">
        <w:rPr>
          <w:rFonts w:ascii="Times New Roman" w:eastAsia="Times New Roman" w:hAnsi="Times New Roman" w:cs="Times New Roman"/>
          <w:color w:val="000000"/>
        </w:rPr>
        <w:t xml:space="preserve">,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00000114" w14:textId="77777777" w:rsidR="000733DC" w:rsidRDefault="00F044FC" w:rsidP="007A5BDA">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hAnsi="Times New Roman"/>
          <w:b/>
          <w:sz w:val="28"/>
          <w:szCs w:val="28"/>
        </w:rPr>
      </w:pPr>
      <w:bookmarkStart w:id="27" w:name="_Toc195018684"/>
      <w:r>
        <w:rPr>
          <w:rFonts w:ascii="Times New Roman" w:hAnsi="Times New Roman"/>
          <w:b/>
          <w:sz w:val="28"/>
          <w:szCs w:val="28"/>
        </w:rPr>
        <w:t xml:space="preserve">§ 11. Zakres, w jakim jest możliwe uzupełnianie lub poprawianie </w:t>
      </w:r>
      <w:proofErr w:type="spellStart"/>
      <w:r>
        <w:rPr>
          <w:rFonts w:ascii="Times New Roman" w:hAnsi="Times New Roman"/>
          <w:b/>
          <w:sz w:val="28"/>
          <w:szCs w:val="28"/>
        </w:rPr>
        <w:t>WoPP</w:t>
      </w:r>
      <w:proofErr w:type="spellEnd"/>
      <w:r>
        <w:rPr>
          <w:rFonts w:ascii="Times New Roman" w:hAnsi="Times New Roman"/>
          <w:b/>
          <w:sz w:val="28"/>
          <w:szCs w:val="28"/>
        </w:rPr>
        <w:t xml:space="preserve"> oraz sposób, forma i termin złożenia uzupełnień i poprawek</w:t>
      </w:r>
      <w:bookmarkEnd w:id="27"/>
    </w:p>
    <w:p w14:paraId="00000117" w14:textId="1F6FB03F"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4661E1B2" w14:textId="1AC92081" w:rsidR="00BD03C8" w:rsidRPr="008C25EA" w:rsidRDefault="00BD03C8" w:rsidP="007A5BDA">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341C424E" w14:textId="77777777"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3B287F9B" w14:textId="77777777"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1BB42BE9" w14:textId="34C27B29" w:rsidR="00BD03C8" w:rsidRPr="00BD03C8" w:rsidRDefault="00BD03C8" w:rsidP="007A5BDA">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w:t>
      </w:r>
      <w:proofErr w:type="spellStart"/>
      <w:r w:rsidR="00A515BE" w:rsidRPr="001A3706">
        <w:rPr>
          <w:rFonts w:ascii="Times New Roman" w:eastAsia="Times New Roman" w:hAnsi="Times New Roman" w:cs="Times New Roman"/>
          <w:color w:val="000000"/>
        </w:rPr>
        <w:t>ppkt</w:t>
      </w:r>
      <w:proofErr w:type="spellEnd"/>
      <w:r w:rsidR="00A515BE" w:rsidRPr="001A3706">
        <w:rPr>
          <w:rFonts w:ascii="Times New Roman" w:eastAsia="Times New Roman" w:hAnsi="Times New Roman" w:cs="Times New Roman"/>
          <w:color w:val="000000"/>
        </w:rPr>
        <w:t xml:space="preserve">. </w:t>
      </w:r>
      <w:r w:rsidR="00FC0DA8">
        <w:rPr>
          <w:rFonts w:ascii="Times New Roman" w:eastAsia="Times New Roman" w:hAnsi="Times New Roman" w:cs="Times New Roman"/>
          <w:color w:val="000000"/>
        </w:rPr>
        <w:t>1</w:t>
      </w:r>
      <w:r w:rsidR="007A5BDA" w:rsidRPr="001A3706">
        <w:rPr>
          <w:rFonts w:ascii="Times New Roman" w:eastAsia="Times New Roman" w:hAnsi="Times New Roman" w:cs="Times New Roman"/>
          <w:color w:val="000000"/>
        </w:rPr>
        <w:t xml:space="preserve">) </w:t>
      </w:r>
      <w:r w:rsidR="007A5BDA" w:rsidRPr="00BD03C8">
        <w:rPr>
          <w:rFonts w:ascii="Times New Roman" w:eastAsia="Times New Roman" w:hAnsi="Times New Roman" w:cs="Times New Roman"/>
          <w:color w:val="000000"/>
        </w:rPr>
        <w:t>niniejszego</w:t>
      </w:r>
      <w:r w:rsidRPr="00BD03C8">
        <w:rPr>
          <w:rFonts w:ascii="Times New Roman" w:eastAsia="Times New Roman" w:hAnsi="Times New Roman" w:cs="Times New Roman"/>
          <w:color w:val="000000"/>
        </w:rPr>
        <w:t xml:space="preserve"> regulaminu naboru wniosków jako niezbędne do uzyskania pozytywnej weryfikacji formalnej tj. potwierdzające spełnienie warunków udzielenia wsparcia oraz spełnienie dostępowych lokalnych kryteriów wyboru,</w:t>
      </w:r>
    </w:p>
    <w:p w14:paraId="37C89EAF" w14:textId="1CB0352F"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28"/>
      <w:bookmarkEnd w:id="29"/>
    </w:p>
    <w:p w14:paraId="00000118" w14:textId="77777777" w:rsidR="000733DC" w:rsidRPr="001811A5"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2EF50A44"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1C" w14:textId="0997A368"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WOPP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1D" w14:textId="2582900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w:t>
      </w:r>
      <w:r w:rsidR="007D4A32">
        <w:t xml:space="preserve">     </w:t>
      </w:r>
      <w:r>
        <w:rPr>
          <w:rFonts w:ascii="Times New Roman" w:eastAsia="Times New Roman" w:hAnsi="Times New Roman" w:cs="Times New Roman"/>
          <w:color w:val="000000"/>
        </w:rPr>
        <w:t xml:space="preserve"> II:</w:t>
      </w:r>
    </w:p>
    <w:p w14:paraId="0000011E" w14:textId="77777777" w:rsidR="000733DC" w:rsidRDefault="00F044FC"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20" w14:textId="77777777" w:rsidR="000733DC" w:rsidRDefault="00F044FC" w:rsidP="007A5BDA">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0000122" w14:textId="2D22F994"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00000124" w14:textId="31CD762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25" w14:textId="77777777"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rsidP="007A5BDA">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 dniu złożenia prośby, o której mowa w pkt 1, dopełnił czynności, dla której określony był termin.</w:t>
      </w:r>
    </w:p>
    <w:p w14:paraId="4467E886" w14:textId="323AE31B" w:rsidR="00B94E87"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0000012A" w14:textId="34A7D131" w:rsidR="000733DC" w:rsidRPr="00B94E87"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 xml:space="preserve">wycofaniu pisma oraz o dalszym procedowaniu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w:t>
      </w:r>
    </w:p>
    <w:p w14:paraId="0000012B" w14:textId="1A19AA8D"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0000012C" w14:textId="65B09619" w:rsidR="000733DC" w:rsidRDefault="00F044FC" w:rsidP="007A5BDA">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hAnsi="Times New Roman"/>
          <w:b/>
          <w:sz w:val="28"/>
          <w:szCs w:val="28"/>
        </w:rPr>
      </w:pPr>
      <w:bookmarkStart w:id="30" w:name="_Toc195018685"/>
      <w:r>
        <w:rPr>
          <w:rFonts w:ascii="Times New Roman" w:hAnsi="Times New Roman"/>
          <w:b/>
          <w:sz w:val="28"/>
          <w:szCs w:val="28"/>
        </w:rPr>
        <w:t>§ 12. Sposób wymiany korespondencji między wnioskodawcą a LGD i SW</w:t>
      </w:r>
      <w:bookmarkEnd w:id="30"/>
    </w:p>
    <w:p w14:paraId="0000012F" w14:textId="7F2916A0"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131" w14:textId="427B23BC" w:rsidR="000733DC" w:rsidRPr="007D4A32"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00000132" w14:textId="1CC3CA8D" w:rsidR="000733DC" w:rsidRPr="007D4A32" w:rsidRDefault="00F044FC" w:rsidP="007A5BDA">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00000133" w14:textId="717F8D01" w:rsidR="000733DC" w:rsidRPr="007D4A32" w:rsidRDefault="00F044FC" w:rsidP="007A5BDA">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jeżeli jego reprezentacja jest wieloosobowa.</w:t>
      </w:r>
    </w:p>
    <w:p w14:paraId="00000135" w14:textId="0B1E5EFA"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00000138" w14:textId="73201713"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00000139"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000013A" w14:textId="0916B74C"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rsidP="007A5BDA">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rsidP="007A5BDA">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77777777" w:rsidR="000733DC" w:rsidRDefault="00F044FC" w:rsidP="007A5BDA">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potwierdzenia odczytania pisma przez wnioskodawcę lub beneficjenta w tym systemie, z </w:t>
      </w:r>
      <w:proofErr w:type="gramStart"/>
      <w:r>
        <w:rPr>
          <w:rFonts w:ascii="Times New Roman" w:eastAsia="Times New Roman" w:hAnsi="Times New Roman" w:cs="Times New Roman"/>
          <w:color w:val="000000"/>
        </w:rPr>
        <w:t>tym</w:t>
      </w:r>
      <w:proofErr w:type="gramEnd"/>
      <w:r>
        <w:rPr>
          <w:rFonts w:ascii="Times New Roman" w:eastAsia="Times New Roman" w:hAnsi="Times New Roman" w:cs="Times New Roman"/>
          <w:color w:val="000000"/>
        </w:rPr>
        <w:t xml:space="preserve"> że dostęp do treści pisma i do jego załączników uzyskuje się po dokonaniu tego potwierdzenia,</w:t>
      </w:r>
    </w:p>
    <w:p w14:paraId="00000143" w14:textId="77777777" w:rsidR="000733DC" w:rsidRDefault="00F044FC" w:rsidP="007A5BDA">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niewykonanie czynności dotyczącej postępowania przez wnioskodawcę lub beneficjenta w terminie wyznaczonym w piśmie wzywającym do wykonania tej czynności jest równoznaczne </w:t>
      </w:r>
      <w:r>
        <w:rPr>
          <w:rFonts w:ascii="Times New Roman" w:eastAsia="Times New Roman" w:hAnsi="Times New Roman" w:cs="Times New Roman"/>
          <w:color w:val="000000"/>
        </w:rPr>
        <w:lastRenderedPageBreak/>
        <w:t>z odmową jej wykonania;</w:t>
      </w:r>
    </w:p>
    <w:p w14:paraId="00000145" w14:textId="2D159F98"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rsidP="007A5BDA">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4DFAD578" w:rsidR="000733DC" w:rsidRDefault="00FB7C69"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4BE03E96" w:rsidR="000733DC" w:rsidRDefault="00F044FC" w:rsidP="007A5BDA">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hAnsi="Times New Roman"/>
          <w:b/>
          <w:sz w:val="28"/>
          <w:szCs w:val="28"/>
        </w:rPr>
      </w:pPr>
      <w:bookmarkStart w:id="31" w:name="_Toc195018686"/>
      <w:r>
        <w:rPr>
          <w:rFonts w:ascii="Times New Roman" w:hAnsi="Times New Roman"/>
          <w:b/>
          <w:sz w:val="28"/>
          <w:szCs w:val="28"/>
        </w:rPr>
        <w:t xml:space="preserve">§ 13. Informacja o miejscu udostępnienia LSR, formularza </w:t>
      </w:r>
      <w:proofErr w:type="spellStart"/>
      <w:r>
        <w:rPr>
          <w:rFonts w:ascii="Times New Roman" w:hAnsi="Times New Roman"/>
          <w:b/>
          <w:sz w:val="28"/>
          <w:szCs w:val="28"/>
        </w:rPr>
        <w:t>WoPP</w:t>
      </w:r>
      <w:proofErr w:type="spellEnd"/>
      <w:r>
        <w:rPr>
          <w:rFonts w:ascii="Times New Roman" w:hAnsi="Times New Roman"/>
          <w:b/>
          <w:sz w:val="28"/>
          <w:szCs w:val="28"/>
        </w:rPr>
        <w:t xml:space="preserve"> oraz formularza </w:t>
      </w:r>
      <w:proofErr w:type="spellStart"/>
      <w:r>
        <w:rPr>
          <w:rFonts w:ascii="Times New Roman" w:hAnsi="Times New Roman"/>
          <w:b/>
          <w:sz w:val="28"/>
          <w:szCs w:val="28"/>
        </w:rPr>
        <w:t>UoPP</w:t>
      </w:r>
      <w:bookmarkEnd w:id="31"/>
      <w:proofErr w:type="spellEnd"/>
    </w:p>
    <w:p w14:paraId="0000014B" w14:textId="2ADC2EA4"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000014C" w14:textId="5BF61F72"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WoPP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000014D" w14:textId="0C213867" w:rsidR="000733DC" w:rsidRPr="00C35D5E" w:rsidRDefault="00F044FC" w:rsidP="007A5BDA">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UoPP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hAnsi="Times New Roman"/>
          <w:b/>
          <w:sz w:val="28"/>
          <w:szCs w:val="28"/>
        </w:rPr>
      </w:pPr>
      <w:bookmarkStart w:id="32" w:name="_Toc195018687"/>
      <w:r>
        <w:rPr>
          <w:rFonts w:ascii="Times New Roman" w:hAnsi="Times New Roman"/>
          <w:b/>
          <w:sz w:val="28"/>
          <w:szCs w:val="28"/>
        </w:rPr>
        <w:t>§ 14. Informacja o środkach zaskarżenia przysługujących wnioskodawcy oraz podmiot właściwy do ich rozpatrzenia</w:t>
      </w:r>
      <w:bookmarkEnd w:id="32"/>
    </w:p>
    <w:p w14:paraId="1282A546" w14:textId="4137EF45" w:rsidR="001811A5"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390B384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7E7C0C48"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 xml:space="preserve">wyniku oceny spełnienia kryteriów wyboru operacji, na skutek której operacja nie została wybrana, </w:t>
      </w:r>
    </w:p>
    <w:p w14:paraId="77F02156"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albo</w:t>
      </w:r>
    </w:p>
    <w:p w14:paraId="523BD1C2" w14:textId="19E3075B"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w:t>
      </w:r>
      <w:r w:rsidRPr="001811A5">
        <w:rPr>
          <w:rFonts w:ascii="Times New Roman" w:eastAsia="Times New Roman" w:hAnsi="Times New Roman" w:cs="Times New Roman"/>
          <w:color w:val="000000"/>
        </w:rPr>
        <w:lastRenderedPageBreak/>
        <w:t xml:space="preserve">przeznaczonych na udzielenie wsparcia na wdrażanie LSR w ramach danego naboru wniosków 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t>wnioskowana.</w:t>
      </w:r>
    </w:p>
    <w:p w14:paraId="00000150" w14:textId="359DFE02" w:rsidR="000733DC" w:rsidRDefault="000733DC" w:rsidP="008C25EA">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51" w14:textId="77777777" w:rsidR="000733DC"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48797016"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6631C1A3"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6D8442FD" w14:textId="77777777" w:rsid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8C25EA" w:rsidRDefault="00F044FC" w:rsidP="007A5BDA">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00000157" w14:textId="0926654D" w:rsidR="000733DC" w:rsidRDefault="00F044FC" w:rsidP="007A5BDA">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00000158" w14:textId="2108F4E5" w:rsidR="000733DC" w:rsidRDefault="00F044FC" w:rsidP="007A5BDA">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00000159"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28E4ECB4" w:rsidR="000733DC" w:rsidRDefault="00F044FC">
      <w:pPr>
        <w:pStyle w:val="Nagwek1"/>
        <w:spacing w:before="0" w:after="120" w:line="276" w:lineRule="auto"/>
        <w:jc w:val="both"/>
        <w:rPr>
          <w:rFonts w:ascii="Times New Roman" w:hAnsi="Times New Roman"/>
          <w:b/>
          <w:sz w:val="28"/>
          <w:szCs w:val="28"/>
        </w:rPr>
      </w:pPr>
      <w:bookmarkStart w:id="35" w:name="_Toc195018688"/>
      <w:r>
        <w:rPr>
          <w:rFonts w:ascii="Times New Roman" w:hAnsi="Times New Roman"/>
          <w:b/>
          <w:sz w:val="28"/>
          <w:szCs w:val="28"/>
        </w:rPr>
        <w:t>§ 15. Postanowienia końcowe</w:t>
      </w:r>
      <w:bookmarkEnd w:id="35"/>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5">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0000015D" w14:textId="4306B429"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0C4421D7" w14:textId="7E0FAD5B"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0000015E" w14:textId="4DBC716C"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5BEA3D9A" w14:textId="6CB3EDF3"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w:t>
      </w:r>
      <w:r w:rsidR="004E12DD">
        <w:rPr>
          <w:rFonts w:ascii="Times New Roman" w:eastAsia="Times New Roman" w:hAnsi="Times New Roman" w:cs="Times New Roman"/>
          <w:color w:val="000000"/>
        </w:rPr>
        <w:t>1 – Kryteria wyboru operacji;</w:t>
      </w:r>
    </w:p>
    <w:p w14:paraId="601C8E06" w14:textId="1D551C60"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 xml:space="preserve">ykaz załączników niezbędnych do przyznania pomocy, które powinny </w:t>
      </w:r>
      <w:r w:rsidR="00F044FC">
        <w:rPr>
          <w:rFonts w:ascii="Times New Roman" w:eastAsia="Times New Roman" w:hAnsi="Times New Roman" w:cs="Times New Roman"/>
          <w:color w:val="000000"/>
        </w:rPr>
        <w:lastRenderedPageBreak/>
        <w:t xml:space="preserve">zostać dołączone do </w:t>
      </w:r>
      <w:proofErr w:type="spellStart"/>
      <w:r w:rsidR="00F044FC">
        <w:rPr>
          <w:rFonts w:ascii="Times New Roman" w:eastAsia="Times New Roman" w:hAnsi="Times New Roman" w:cs="Times New Roman"/>
          <w:color w:val="000000"/>
        </w:rPr>
        <w:t>WoPP</w:t>
      </w:r>
      <w:proofErr w:type="spellEnd"/>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547E873E" w14:textId="6B0C8EC8"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 xml:space="preserve">formularze załączników do wniosku o przyznanie pomocy  </w:t>
      </w:r>
    </w:p>
    <w:p w14:paraId="2DE516EA" w14:textId="1A18500A"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4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Instrukcja wypełniania wniosku o przyznanie pomocy</w:t>
      </w:r>
    </w:p>
    <w:p w14:paraId="59D1C47A" w14:textId="2CEF23F4"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5 </w:t>
      </w:r>
      <w:r w:rsidR="001B1CBB">
        <w:rPr>
          <w:rFonts w:ascii="Times New Roman" w:eastAsia="Times New Roman" w:hAnsi="Times New Roman" w:cs="Times New Roman"/>
          <w:color w:val="000000"/>
        </w:rPr>
        <w:t xml:space="preserve">- </w:t>
      </w:r>
      <w:r w:rsidRPr="008C25EA">
        <w:rPr>
          <w:rFonts w:ascii="Times New Roman" w:eastAsia="Times New Roman" w:hAnsi="Times New Roman" w:cs="Times New Roman"/>
          <w:color w:val="000000"/>
        </w:rPr>
        <w:t xml:space="preserve">Pomocniczy załącznik do instrukcji dla </w:t>
      </w:r>
      <w:proofErr w:type="spellStart"/>
      <w:r w:rsidRPr="008C25EA">
        <w:rPr>
          <w:rFonts w:ascii="Times New Roman" w:eastAsia="Times New Roman" w:hAnsi="Times New Roman" w:cs="Times New Roman"/>
          <w:color w:val="000000"/>
        </w:rPr>
        <w:t>WoPP</w:t>
      </w:r>
      <w:proofErr w:type="spellEnd"/>
    </w:p>
    <w:p w14:paraId="6CDCC446" w14:textId="4342DF09"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1B1CBB">
        <w:rPr>
          <w:rFonts w:ascii="Times New Roman" w:eastAsia="Times New Roman" w:hAnsi="Times New Roman" w:cs="Times New Roman"/>
          <w:color w:val="000000"/>
        </w:rPr>
        <w:t xml:space="preserve">-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194BC233" w14:textId="1C28C83D"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1B1CBB">
        <w:rPr>
          <w:rFonts w:ascii="Times New Roman" w:eastAsia="Times New Roman" w:hAnsi="Times New Roman" w:cs="Times New Roman"/>
          <w:color w:val="000000"/>
        </w:rPr>
        <w:t xml:space="preserve">-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F5866" w14:textId="77777777" w:rsidR="009D5136" w:rsidRDefault="009D5136">
      <w:pPr>
        <w:spacing w:after="0" w:line="240" w:lineRule="auto"/>
      </w:pPr>
      <w:r>
        <w:separator/>
      </w:r>
    </w:p>
  </w:endnote>
  <w:endnote w:type="continuationSeparator" w:id="0">
    <w:p w14:paraId="251CB732" w14:textId="77777777" w:rsidR="009D5136" w:rsidRDefault="009D5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D53E6317-5D93-4DFB-A886-B7034F8F232F}"/>
  </w:font>
  <w:font w:name="Calibri">
    <w:panose1 w:val="020F0502020204030204"/>
    <w:charset w:val="EE"/>
    <w:family w:val="swiss"/>
    <w:pitch w:val="variable"/>
    <w:sig w:usb0="E4002EFF" w:usb1="C200247B" w:usb2="00000009" w:usb3="00000000" w:csb0="000001FF" w:csb1="00000000"/>
    <w:embedRegular r:id="rId2" w:fontKey="{74FAD884-7342-46D0-BB97-FDA0C5E48FAD}"/>
    <w:embedBold r:id="rId3" w:fontKey="{95453D40-0A98-443A-81AC-DD96D68BB554}"/>
    <w:embedItalic r:id="rId4" w:fontKey="{131BA942-B5DF-43F3-847F-1E0970C685C7}"/>
  </w:font>
  <w:font w:name="Calibri Light">
    <w:panose1 w:val="020F0302020204030204"/>
    <w:charset w:val="EE"/>
    <w:family w:val="swiss"/>
    <w:pitch w:val="variable"/>
    <w:sig w:usb0="E4002EFF" w:usb1="C200247B" w:usb2="00000009" w:usb3="00000000" w:csb0="000001FF" w:csb1="00000000"/>
    <w:embedRegular r:id="rId5" w:fontKey="{39BE50BB-F4B1-4C75-9B6E-909CFE7414DC}"/>
  </w:font>
  <w:font w:name="Segoe UI">
    <w:panose1 w:val="020B0502040204020203"/>
    <w:charset w:val="EE"/>
    <w:family w:val="swiss"/>
    <w:pitch w:val="variable"/>
    <w:sig w:usb0="E4002EFF" w:usb1="C000E47F" w:usb2="00000009" w:usb3="00000000" w:csb0="000001FF" w:csb1="00000000"/>
    <w:embedRegular r:id="rId6" w:fontKey="{B6EF5FB5-E47A-428F-927F-CC709DAB0DDC}"/>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7" w:fontKey="{D86C06A4-0097-4033-88FB-146F36395565}"/>
  </w:font>
  <w:font w:name="Georgia">
    <w:panose1 w:val="02040502050405020303"/>
    <w:charset w:val="EE"/>
    <w:family w:val="roman"/>
    <w:pitch w:val="variable"/>
    <w:sig w:usb0="00000287" w:usb1="00000000" w:usb2="00000000" w:usb3="00000000" w:csb0="0000009F" w:csb1="00000000"/>
    <w:embedRegular r:id="rId8" w:fontKey="{7A6E4ECA-8D92-45B3-A158-F6899CE2FA98}"/>
    <w:embedItalic r:id="rId9" w:fontKey="{488CFAC6-4D3C-413B-AB03-B78176384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244ED" w14:textId="77777777" w:rsidR="00C76BBC" w:rsidRDefault="00C76B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F86501" w:rsidRDefault="00F86501">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F86501" w:rsidRDefault="00F8650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DEED" w14:textId="77777777" w:rsidR="00C76BBC" w:rsidRDefault="00C76B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9AE92" w14:textId="77777777" w:rsidR="009D5136" w:rsidRDefault="009D5136">
      <w:pPr>
        <w:spacing w:after="0" w:line="240" w:lineRule="auto"/>
      </w:pPr>
      <w:r>
        <w:separator/>
      </w:r>
    </w:p>
  </w:footnote>
  <w:footnote w:type="continuationSeparator" w:id="0">
    <w:p w14:paraId="68CD7926" w14:textId="77777777" w:rsidR="009D5136" w:rsidRDefault="009D5136">
      <w:pPr>
        <w:spacing w:after="0" w:line="240" w:lineRule="auto"/>
      </w:pPr>
      <w:r>
        <w:continuationSeparator/>
      </w:r>
    </w:p>
  </w:footnote>
  <w:footnote w:id="1">
    <w:p w14:paraId="0100153B" w14:textId="1007F156" w:rsidR="009A12DF" w:rsidRDefault="009A12DF">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E1253CC" w14:textId="4A5FE5EA" w:rsidR="00F86501" w:rsidRDefault="00F86501">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6AC8" w14:textId="77777777" w:rsidR="00C76BBC" w:rsidRDefault="00C76BB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F86501" w:rsidRDefault="00F86501">
    <w:pPr>
      <w:pBdr>
        <w:top w:val="nil"/>
        <w:left w:val="nil"/>
        <w:bottom w:val="nil"/>
        <w:right w:val="nil"/>
        <w:between w:val="nil"/>
      </w:pBdr>
      <w:tabs>
        <w:tab w:val="center" w:pos="4536"/>
        <w:tab w:val="right" w:pos="9072"/>
      </w:tabs>
      <w:spacing w:after="0" w:line="240" w:lineRule="auto"/>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8318" w14:textId="63B3CC61" w:rsidR="00B70155" w:rsidRDefault="008A122E" w:rsidP="008A122E">
    <w:pPr>
      <w:pStyle w:val="Nagwek"/>
    </w:pPr>
    <w:r>
      <w:rPr>
        <w:noProof/>
      </w:rPr>
      <w:drawing>
        <wp:inline distT="0" distB="0" distL="0" distR="0" wp14:anchorId="7AEC123C" wp14:editId="03250A07">
          <wp:extent cx="6027765" cy="590685"/>
          <wp:effectExtent l="0" t="0" r="0" b="0"/>
          <wp:docPr id="2086713336" name="Obraz 2" descr="ciąg czterech logotypów w kolejności Od lewej: 1. Fundusze Europejskie dla Pomorza, 2. Rzeczpospolita Polska, 3. Dofinansowane przez Unię Europejską, 4. Plan Strategiczny dla Wspólnej Polityki Rolnej na lata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13336" name="Obraz 2" descr="ciąg czterech logotypów w kolejności Od lewej: 1. Fundusze Europejskie dla Pomorza, 2. Rzeczpospolita Polska, 3. Dofinansowane przez Unię Europejską, 4. Plan Strategiczny dla Wspólnej Polityki Rolnej na lata 2023 – 2027"/>
                  <pic:cNvPicPr/>
                </pic:nvPicPr>
                <pic:blipFill>
                  <a:blip r:embed="rId1">
                    <a:extLst>
                      <a:ext uri="{28A0092B-C50C-407E-A947-70E740481C1C}">
                        <a14:useLocalDpi xmlns:a14="http://schemas.microsoft.com/office/drawing/2010/main" val="0"/>
                      </a:ext>
                    </a:extLst>
                  </a:blip>
                  <a:stretch>
                    <a:fillRect/>
                  </a:stretch>
                </pic:blipFill>
                <pic:spPr>
                  <a:xfrm>
                    <a:off x="0" y="0"/>
                    <a:ext cx="6142757" cy="601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9487785">
    <w:abstractNumId w:val="12"/>
  </w:num>
  <w:num w:numId="2" w16cid:durableId="847789498">
    <w:abstractNumId w:val="23"/>
  </w:num>
  <w:num w:numId="3" w16cid:durableId="204176665">
    <w:abstractNumId w:val="2"/>
  </w:num>
  <w:num w:numId="4" w16cid:durableId="12923889">
    <w:abstractNumId w:val="15"/>
  </w:num>
  <w:num w:numId="5" w16cid:durableId="698241343">
    <w:abstractNumId w:val="9"/>
  </w:num>
  <w:num w:numId="6" w16cid:durableId="243417626">
    <w:abstractNumId w:val="34"/>
  </w:num>
  <w:num w:numId="7" w16cid:durableId="1902984826">
    <w:abstractNumId w:val="31"/>
  </w:num>
  <w:num w:numId="8" w16cid:durableId="843594355">
    <w:abstractNumId w:val="19"/>
  </w:num>
  <w:num w:numId="9" w16cid:durableId="1472361018">
    <w:abstractNumId w:val="4"/>
  </w:num>
  <w:num w:numId="10" w16cid:durableId="1008944139">
    <w:abstractNumId w:val="25"/>
  </w:num>
  <w:num w:numId="11" w16cid:durableId="294675899">
    <w:abstractNumId w:val="43"/>
  </w:num>
  <w:num w:numId="12" w16cid:durableId="1281229043">
    <w:abstractNumId w:val="45"/>
  </w:num>
  <w:num w:numId="13" w16cid:durableId="888614708">
    <w:abstractNumId w:val="39"/>
  </w:num>
  <w:num w:numId="14" w16cid:durableId="1427531217">
    <w:abstractNumId w:val="18"/>
  </w:num>
  <w:num w:numId="15" w16cid:durableId="941573918">
    <w:abstractNumId w:val="3"/>
  </w:num>
  <w:num w:numId="16" w16cid:durableId="1224176702">
    <w:abstractNumId w:val="48"/>
  </w:num>
  <w:num w:numId="17" w16cid:durableId="737678797">
    <w:abstractNumId w:val="49"/>
  </w:num>
  <w:num w:numId="18" w16cid:durableId="482821178">
    <w:abstractNumId w:val="16"/>
  </w:num>
  <w:num w:numId="19" w16cid:durableId="1991447686">
    <w:abstractNumId w:val="7"/>
  </w:num>
  <w:num w:numId="20" w16cid:durableId="1693845754">
    <w:abstractNumId w:val="50"/>
  </w:num>
  <w:num w:numId="21" w16cid:durableId="1056123186">
    <w:abstractNumId w:val="47"/>
  </w:num>
  <w:num w:numId="22" w16cid:durableId="586430068">
    <w:abstractNumId w:val="37"/>
  </w:num>
  <w:num w:numId="23" w16cid:durableId="86120611">
    <w:abstractNumId w:val="36"/>
  </w:num>
  <w:num w:numId="24" w16cid:durableId="1780680849">
    <w:abstractNumId w:val="26"/>
  </w:num>
  <w:num w:numId="25" w16cid:durableId="676812869">
    <w:abstractNumId w:val="21"/>
  </w:num>
  <w:num w:numId="26" w16cid:durableId="1032076110">
    <w:abstractNumId w:val="14"/>
  </w:num>
  <w:num w:numId="27" w16cid:durableId="594940834">
    <w:abstractNumId w:val="41"/>
  </w:num>
  <w:num w:numId="28" w16cid:durableId="1094669211">
    <w:abstractNumId w:val="8"/>
  </w:num>
  <w:num w:numId="29" w16cid:durableId="754977461">
    <w:abstractNumId w:val="13"/>
  </w:num>
  <w:num w:numId="30" w16cid:durableId="1102720440">
    <w:abstractNumId w:val="33"/>
  </w:num>
  <w:num w:numId="31" w16cid:durableId="735780689">
    <w:abstractNumId w:val="10"/>
  </w:num>
  <w:num w:numId="32" w16cid:durableId="1208689490">
    <w:abstractNumId w:val="22"/>
  </w:num>
  <w:num w:numId="33" w16cid:durableId="1493834077">
    <w:abstractNumId w:val="42"/>
  </w:num>
  <w:num w:numId="34" w16cid:durableId="2005431273">
    <w:abstractNumId w:val="29"/>
  </w:num>
  <w:num w:numId="35" w16cid:durableId="968434563">
    <w:abstractNumId w:val="11"/>
  </w:num>
  <w:num w:numId="36" w16cid:durableId="1314329500">
    <w:abstractNumId w:val="44"/>
  </w:num>
  <w:num w:numId="37" w16cid:durableId="1037662512">
    <w:abstractNumId w:val="20"/>
  </w:num>
  <w:num w:numId="38" w16cid:durableId="288753031">
    <w:abstractNumId w:val="30"/>
  </w:num>
  <w:num w:numId="39" w16cid:durableId="979385644">
    <w:abstractNumId w:val="5"/>
  </w:num>
  <w:num w:numId="40" w16cid:durableId="73282563">
    <w:abstractNumId w:val="6"/>
  </w:num>
  <w:num w:numId="41" w16cid:durableId="941108535">
    <w:abstractNumId w:val="0"/>
  </w:num>
  <w:num w:numId="42" w16cid:durableId="1859076075">
    <w:abstractNumId w:val="40"/>
  </w:num>
  <w:num w:numId="43" w16cid:durableId="214437887">
    <w:abstractNumId w:val="1"/>
  </w:num>
  <w:num w:numId="44" w16cid:durableId="1924607240">
    <w:abstractNumId w:val="46"/>
  </w:num>
  <w:num w:numId="45" w16cid:durableId="1047100800">
    <w:abstractNumId w:val="38"/>
  </w:num>
  <w:num w:numId="46" w16cid:durableId="2138520162">
    <w:abstractNumId w:val="17"/>
  </w:num>
  <w:num w:numId="47" w16cid:durableId="1796168543">
    <w:abstractNumId w:val="35"/>
  </w:num>
  <w:num w:numId="48" w16cid:durableId="1597324605">
    <w:abstractNumId w:val="28"/>
  </w:num>
  <w:num w:numId="49" w16cid:durableId="1617909995">
    <w:abstractNumId w:val="32"/>
  </w:num>
  <w:num w:numId="50" w16cid:durableId="1313219394">
    <w:abstractNumId w:val="24"/>
  </w:num>
  <w:num w:numId="51" w16cid:durableId="67476644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B99E5A8D-6161-4E97-8F19-757BCC545AF5}"/>
  </w:docVars>
  <w:rsids>
    <w:rsidRoot w:val="000733DC"/>
    <w:rsid w:val="000026CD"/>
    <w:rsid w:val="00012212"/>
    <w:rsid w:val="00016122"/>
    <w:rsid w:val="00022D89"/>
    <w:rsid w:val="00032457"/>
    <w:rsid w:val="00036C71"/>
    <w:rsid w:val="0004136B"/>
    <w:rsid w:val="00042761"/>
    <w:rsid w:val="00043032"/>
    <w:rsid w:val="00044DD3"/>
    <w:rsid w:val="00044FFF"/>
    <w:rsid w:val="0004776F"/>
    <w:rsid w:val="00065CCB"/>
    <w:rsid w:val="000733DC"/>
    <w:rsid w:val="0008503C"/>
    <w:rsid w:val="000866DF"/>
    <w:rsid w:val="000945F3"/>
    <w:rsid w:val="000B0F23"/>
    <w:rsid w:val="000B2281"/>
    <w:rsid w:val="000C5FC9"/>
    <w:rsid w:val="000D3960"/>
    <w:rsid w:val="000D64F0"/>
    <w:rsid w:val="000F3ED5"/>
    <w:rsid w:val="000F65E2"/>
    <w:rsid w:val="00102520"/>
    <w:rsid w:val="00131AAF"/>
    <w:rsid w:val="00134111"/>
    <w:rsid w:val="00156396"/>
    <w:rsid w:val="001632C4"/>
    <w:rsid w:val="001811A5"/>
    <w:rsid w:val="0019106B"/>
    <w:rsid w:val="001A02D8"/>
    <w:rsid w:val="001B1CBB"/>
    <w:rsid w:val="001B2E85"/>
    <w:rsid w:val="001C6C66"/>
    <w:rsid w:val="001D0E0D"/>
    <w:rsid w:val="001D157E"/>
    <w:rsid w:val="001D18E6"/>
    <w:rsid w:val="001E7942"/>
    <w:rsid w:val="001F1C58"/>
    <w:rsid w:val="001F4AE1"/>
    <w:rsid w:val="00204916"/>
    <w:rsid w:val="00205125"/>
    <w:rsid w:val="00222B55"/>
    <w:rsid w:val="002242B5"/>
    <w:rsid w:val="0024653F"/>
    <w:rsid w:val="0025226C"/>
    <w:rsid w:val="00262A73"/>
    <w:rsid w:val="00263906"/>
    <w:rsid w:val="002754D8"/>
    <w:rsid w:val="00276FB9"/>
    <w:rsid w:val="002B07A2"/>
    <w:rsid w:val="002C447E"/>
    <w:rsid w:val="002C6AC4"/>
    <w:rsid w:val="002C6EF7"/>
    <w:rsid w:val="002D1EBC"/>
    <w:rsid w:val="002E6193"/>
    <w:rsid w:val="002E66BD"/>
    <w:rsid w:val="00300FBD"/>
    <w:rsid w:val="0031152D"/>
    <w:rsid w:val="003122F6"/>
    <w:rsid w:val="003146B9"/>
    <w:rsid w:val="003328FC"/>
    <w:rsid w:val="00337336"/>
    <w:rsid w:val="00337AF3"/>
    <w:rsid w:val="00344220"/>
    <w:rsid w:val="00344795"/>
    <w:rsid w:val="00376CB7"/>
    <w:rsid w:val="00393E97"/>
    <w:rsid w:val="00394CF1"/>
    <w:rsid w:val="003F2EDB"/>
    <w:rsid w:val="004000DE"/>
    <w:rsid w:val="00402F6C"/>
    <w:rsid w:val="00415D15"/>
    <w:rsid w:val="00416F11"/>
    <w:rsid w:val="004203A9"/>
    <w:rsid w:val="00426472"/>
    <w:rsid w:val="00432EB4"/>
    <w:rsid w:val="00436477"/>
    <w:rsid w:val="00450D5A"/>
    <w:rsid w:val="00452BCE"/>
    <w:rsid w:val="00463974"/>
    <w:rsid w:val="00492747"/>
    <w:rsid w:val="004A25F9"/>
    <w:rsid w:val="004A4A48"/>
    <w:rsid w:val="004B5D3E"/>
    <w:rsid w:val="004D5206"/>
    <w:rsid w:val="004E12DD"/>
    <w:rsid w:val="004F7AE3"/>
    <w:rsid w:val="0050165D"/>
    <w:rsid w:val="00515A2C"/>
    <w:rsid w:val="00516B84"/>
    <w:rsid w:val="005323FF"/>
    <w:rsid w:val="00543294"/>
    <w:rsid w:val="00562A78"/>
    <w:rsid w:val="0057085F"/>
    <w:rsid w:val="005855D2"/>
    <w:rsid w:val="00591A6C"/>
    <w:rsid w:val="0059374A"/>
    <w:rsid w:val="005959CB"/>
    <w:rsid w:val="005A047D"/>
    <w:rsid w:val="005A0579"/>
    <w:rsid w:val="005A2952"/>
    <w:rsid w:val="005A3AD8"/>
    <w:rsid w:val="005B286F"/>
    <w:rsid w:val="005C59AB"/>
    <w:rsid w:val="005E1A4D"/>
    <w:rsid w:val="005E1F24"/>
    <w:rsid w:val="005E6880"/>
    <w:rsid w:val="00610D42"/>
    <w:rsid w:val="00612C65"/>
    <w:rsid w:val="00620C7C"/>
    <w:rsid w:val="0066371D"/>
    <w:rsid w:val="00681CB0"/>
    <w:rsid w:val="00683CD1"/>
    <w:rsid w:val="0068760F"/>
    <w:rsid w:val="0069630C"/>
    <w:rsid w:val="006B4E2D"/>
    <w:rsid w:val="006B72A3"/>
    <w:rsid w:val="006C17F1"/>
    <w:rsid w:val="006D60B1"/>
    <w:rsid w:val="006D7A82"/>
    <w:rsid w:val="0071145C"/>
    <w:rsid w:val="007162D3"/>
    <w:rsid w:val="00733091"/>
    <w:rsid w:val="00736947"/>
    <w:rsid w:val="007424F7"/>
    <w:rsid w:val="00752183"/>
    <w:rsid w:val="00760D92"/>
    <w:rsid w:val="00775160"/>
    <w:rsid w:val="00781992"/>
    <w:rsid w:val="0078503C"/>
    <w:rsid w:val="007A48C3"/>
    <w:rsid w:val="007A5BDA"/>
    <w:rsid w:val="007B18AF"/>
    <w:rsid w:val="007C0722"/>
    <w:rsid w:val="007D4A32"/>
    <w:rsid w:val="007E3050"/>
    <w:rsid w:val="007F0CBA"/>
    <w:rsid w:val="007F270C"/>
    <w:rsid w:val="0081640C"/>
    <w:rsid w:val="00854739"/>
    <w:rsid w:val="008623E3"/>
    <w:rsid w:val="0087320F"/>
    <w:rsid w:val="00874636"/>
    <w:rsid w:val="008A122E"/>
    <w:rsid w:val="008A19AB"/>
    <w:rsid w:val="008A7977"/>
    <w:rsid w:val="008B61AD"/>
    <w:rsid w:val="008C25EA"/>
    <w:rsid w:val="008F4C78"/>
    <w:rsid w:val="008F7CC2"/>
    <w:rsid w:val="00904185"/>
    <w:rsid w:val="0091069E"/>
    <w:rsid w:val="00926C5F"/>
    <w:rsid w:val="00932D95"/>
    <w:rsid w:val="009449BF"/>
    <w:rsid w:val="00950AF8"/>
    <w:rsid w:val="00974772"/>
    <w:rsid w:val="00977A95"/>
    <w:rsid w:val="009A12DF"/>
    <w:rsid w:val="009D5136"/>
    <w:rsid w:val="009E2036"/>
    <w:rsid w:val="009E5507"/>
    <w:rsid w:val="009F4E6E"/>
    <w:rsid w:val="00A02B62"/>
    <w:rsid w:val="00A30E73"/>
    <w:rsid w:val="00A454B2"/>
    <w:rsid w:val="00A46723"/>
    <w:rsid w:val="00A515BE"/>
    <w:rsid w:val="00A544EC"/>
    <w:rsid w:val="00A711B0"/>
    <w:rsid w:val="00A76163"/>
    <w:rsid w:val="00A905F4"/>
    <w:rsid w:val="00AB1DB2"/>
    <w:rsid w:val="00AB55D0"/>
    <w:rsid w:val="00AE6366"/>
    <w:rsid w:val="00AF4A96"/>
    <w:rsid w:val="00B11B6B"/>
    <w:rsid w:val="00B17AF2"/>
    <w:rsid w:val="00B27CF1"/>
    <w:rsid w:val="00B3679A"/>
    <w:rsid w:val="00B70155"/>
    <w:rsid w:val="00B7321A"/>
    <w:rsid w:val="00B7641A"/>
    <w:rsid w:val="00B94E87"/>
    <w:rsid w:val="00BA77D1"/>
    <w:rsid w:val="00BB2E73"/>
    <w:rsid w:val="00BC1D91"/>
    <w:rsid w:val="00BC3F3F"/>
    <w:rsid w:val="00BD03C8"/>
    <w:rsid w:val="00BE1FC5"/>
    <w:rsid w:val="00BF0590"/>
    <w:rsid w:val="00BF2665"/>
    <w:rsid w:val="00BF7BD3"/>
    <w:rsid w:val="00C04853"/>
    <w:rsid w:val="00C2139B"/>
    <w:rsid w:val="00C35D5E"/>
    <w:rsid w:val="00C54DFE"/>
    <w:rsid w:val="00C55E6D"/>
    <w:rsid w:val="00C76BBC"/>
    <w:rsid w:val="00CC7DDE"/>
    <w:rsid w:val="00CE29E6"/>
    <w:rsid w:val="00D103DD"/>
    <w:rsid w:val="00D1383D"/>
    <w:rsid w:val="00D17823"/>
    <w:rsid w:val="00D70431"/>
    <w:rsid w:val="00D85CBB"/>
    <w:rsid w:val="00D913A0"/>
    <w:rsid w:val="00DB4D5D"/>
    <w:rsid w:val="00DE5A8B"/>
    <w:rsid w:val="00E0591F"/>
    <w:rsid w:val="00E15CA9"/>
    <w:rsid w:val="00E22A57"/>
    <w:rsid w:val="00E22D74"/>
    <w:rsid w:val="00E36248"/>
    <w:rsid w:val="00E465B3"/>
    <w:rsid w:val="00E574F9"/>
    <w:rsid w:val="00E61B3A"/>
    <w:rsid w:val="00E72275"/>
    <w:rsid w:val="00EA41DA"/>
    <w:rsid w:val="00EA445D"/>
    <w:rsid w:val="00EA6CE6"/>
    <w:rsid w:val="00EA741B"/>
    <w:rsid w:val="00EB13CE"/>
    <w:rsid w:val="00ED1542"/>
    <w:rsid w:val="00ED15A2"/>
    <w:rsid w:val="00EF6340"/>
    <w:rsid w:val="00F044FC"/>
    <w:rsid w:val="00F2164D"/>
    <w:rsid w:val="00F2187F"/>
    <w:rsid w:val="00F24A1E"/>
    <w:rsid w:val="00F25C16"/>
    <w:rsid w:val="00F32D90"/>
    <w:rsid w:val="00F33D1A"/>
    <w:rsid w:val="00F4561F"/>
    <w:rsid w:val="00F7210B"/>
    <w:rsid w:val="00F86501"/>
    <w:rsid w:val="00FA1CA7"/>
    <w:rsid w:val="00FB7C69"/>
    <w:rsid w:val="00FC0DA8"/>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pl/web/rolnictwo/wytyczne3"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k@kaszuby.com.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Props1.xml><?xml version="1.0" encoding="utf-8"?>
<ds:datastoreItem xmlns:ds="http://schemas.openxmlformats.org/officeDocument/2006/customXml" ds:itemID="{B99E5A8D-6161-4E97-8F19-757BCC545AF5}">
  <ds:schemaRefs>
    <ds:schemaRef ds:uri="http://www.w3.org/2001/XMLSchema"/>
  </ds:schemaRefs>
</ds:datastoreItem>
</file>

<file path=customXml/itemProps2.xml><?xml version="1.0" encoding="utf-8"?>
<ds:datastoreItem xmlns:ds="http://schemas.openxmlformats.org/officeDocument/2006/customXml" ds:itemID="{3005679B-D115-4711-89DD-DC5CDD61E2AC}">
  <ds:schemaRefs>
    <ds:schemaRef ds:uri="http://schemas.openxmlformats.org/officeDocument/2006/bibliography"/>
  </ds:schemaRefs>
</ds:datastoreItem>
</file>

<file path=customXml/itemProps3.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4.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8405</Words>
  <Characters>50436</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Aleksandra Moll</cp:lastModifiedBy>
  <cp:revision>4</cp:revision>
  <dcterms:created xsi:type="dcterms:W3CDTF">2025-05-19T09:11:00Z</dcterms:created>
  <dcterms:modified xsi:type="dcterms:W3CDTF">2025-05-19T12:28:00Z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y fmtid="{D5CDD505-2E9C-101B-9397-08002B2CF9AE}" pid="10" name="TaxCatchAll">
    <vt:lpwstr/>
  </property>
  <property fmtid="{D5CDD505-2E9C-101B-9397-08002B2CF9AE}" pid="11" name="lcf76f155ced4ddcb4097134ff3c332f">
    <vt:lpwstr/>
  </property>
</Properties>
</file>