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8B12" w14:textId="77777777" w:rsidR="000D696E" w:rsidRDefault="00000000">
      <w:pPr>
        <w:pStyle w:val="Tekstpodstawowy"/>
        <w:ind w:left="38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A6E27A" wp14:editId="2697E513">
            <wp:extent cx="5225130" cy="364617"/>
            <wp:effectExtent l="0" t="0" r="0" b="0"/>
            <wp:docPr id="2" name="Image 2" descr="ciąg czterech logotypów w kolejności od lewej: 1. Fundusze Europejskie dla Pomorza, 2. Rzeczpospolita Polska, 3. Dofinansowane przez Unię Europejską, 4. Plan Strategiczny dla Wspólnej Polityki Rolnej na lata 2023 – 2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iąg czterech logotypów w kolejności od lewej: 1. Fundusze Europejskie dla Pomorza, 2. Rzeczpospolita Polska, 3. Dofinansowane przez Unię Europejską, 4. Plan Strategiczny dla Wspólnej Polityki Rolnej na lata 2023 – 20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130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C20BB" w14:textId="77777777" w:rsidR="000D696E" w:rsidRDefault="000D696E">
      <w:pPr>
        <w:pStyle w:val="Tekstpodstawowy"/>
        <w:rPr>
          <w:rFonts w:ascii="Times New Roman"/>
          <w:sz w:val="21"/>
        </w:rPr>
      </w:pPr>
    </w:p>
    <w:p w14:paraId="4820950D" w14:textId="77777777" w:rsidR="000D696E" w:rsidRDefault="000D696E">
      <w:pPr>
        <w:pStyle w:val="Tekstpodstawowy"/>
        <w:rPr>
          <w:rFonts w:ascii="Times New Roman"/>
          <w:sz w:val="21"/>
        </w:rPr>
      </w:pPr>
    </w:p>
    <w:p w14:paraId="2502FBF3" w14:textId="77777777" w:rsidR="000D696E" w:rsidRDefault="000D696E">
      <w:pPr>
        <w:pStyle w:val="Tekstpodstawowy"/>
        <w:rPr>
          <w:rFonts w:ascii="Times New Roman"/>
          <w:sz w:val="21"/>
        </w:rPr>
      </w:pPr>
    </w:p>
    <w:p w14:paraId="7E886626" w14:textId="77777777" w:rsidR="000D696E" w:rsidRDefault="000D696E">
      <w:pPr>
        <w:pStyle w:val="Tekstpodstawowy"/>
        <w:spacing w:before="3"/>
        <w:rPr>
          <w:rFonts w:ascii="Times New Roman"/>
          <w:sz w:val="21"/>
        </w:rPr>
      </w:pPr>
    </w:p>
    <w:p w14:paraId="51C3CDF1" w14:textId="77777777" w:rsidR="000D696E" w:rsidRDefault="00000000">
      <w:pPr>
        <w:pStyle w:val="Tytu"/>
      </w:pPr>
      <w:r>
        <w:t>Lista</w:t>
      </w:r>
      <w:r>
        <w:rPr>
          <w:spacing w:val="31"/>
        </w:rPr>
        <w:t xml:space="preserve"> </w:t>
      </w:r>
      <w:r>
        <w:t>operacji</w:t>
      </w:r>
      <w:r>
        <w:rPr>
          <w:spacing w:val="32"/>
        </w:rPr>
        <w:t xml:space="preserve"> </w:t>
      </w:r>
      <w:r>
        <w:t>spełniających</w:t>
      </w:r>
      <w:r>
        <w:rPr>
          <w:spacing w:val="31"/>
        </w:rPr>
        <w:t xml:space="preserve"> </w:t>
      </w:r>
      <w:r>
        <w:t>warunki</w:t>
      </w:r>
      <w:r>
        <w:rPr>
          <w:spacing w:val="32"/>
        </w:rPr>
        <w:t xml:space="preserve"> </w:t>
      </w:r>
      <w:r>
        <w:t>udzielenia</w:t>
      </w:r>
      <w:r>
        <w:rPr>
          <w:spacing w:val="31"/>
        </w:rPr>
        <w:t xml:space="preserve"> </w:t>
      </w:r>
      <w:r>
        <w:rPr>
          <w:spacing w:val="-2"/>
        </w:rPr>
        <w:t>wsparcia</w:t>
      </w:r>
    </w:p>
    <w:p w14:paraId="5FC0866B" w14:textId="77777777" w:rsidR="000D696E" w:rsidRDefault="000D696E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1151"/>
      </w:tblGrid>
      <w:tr w:rsidR="000D696E" w14:paraId="28CDA93E" w14:textId="77777777">
        <w:trPr>
          <w:trHeight w:val="316"/>
        </w:trPr>
        <w:tc>
          <w:tcPr>
            <w:tcW w:w="4779" w:type="dxa"/>
          </w:tcPr>
          <w:p w14:paraId="77F197FA" w14:textId="77777777" w:rsidR="000D696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naboru/konkursu:</w:t>
            </w:r>
          </w:p>
        </w:tc>
        <w:tc>
          <w:tcPr>
            <w:tcW w:w="11151" w:type="dxa"/>
          </w:tcPr>
          <w:p w14:paraId="0A603B3F" w14:textId="77777777" w:rsidR="000D696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436711</w:t>
            </w:r>
          </w:p>
        </w:tc>
      </w:tr>
      <w:tr w:rsidR="000D696E" w14:paraId="52043FB3" w14:textId="77777777">
        <w:trPr>
          <w:trHeight w:val="316"/>
        </w:trPr>
        <w:tc>
          <w:tcPr>
            <w:tcW w:w="4779" w:type="dxa"/>
          </w:tcPr>
          <w:p w14:paraId="74E282B1" w14:textId="77777777" w:rsidR="000D696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Czas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naboru:</w:t>
            </w:r>
          </w:p>
        </w:tc>
        <w:tc>
          <w:tcPr>
            <w:tcW w:w="11151" w:type="dxa"/>
          </w:tcPr>
          <w:p w14:paraId="30BCB1F8" w14:textId="77777777" w:rsidR="000D696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od </w:t>
            </w:r>
            <w:r>
              <w:rPr>
                <w:spacing w:val="-2"/>
                <w:sz w:val="18"/>
              </w:rPr>
              <w:t>12.05.2025 00:00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30.05.2025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23:59</w:t>
            </w:r>
          </w:p>
        </w:tc>
      </w:tr>
      <w:tr w:rsidR="000D696E" w14:paraId="41EA79A2" w14:textId="77777777">
        <w:trPr>
          <w:trHeight w:val="316"/>
        </w:trPr>
        <w:tc>
          <w:tcPr>
            <w:tcW w:w="4779" w:type="dxa"/>
          </w:tcPr>
          <w:p w14:paraId="080C903F" w14:textId="77777777" w:rsidR="000D696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EUR:</w:t>
            </w:r>
          </w:p>
        </w:tc>
        <w:tc>
          <w:tcPr>
            <w:tcW w:w="11151" w:type="dxa"/>
          </w:tcPr>
          <w:p w14:paraId="650668AC" w14:textId="77777777" w:rsidR="000D696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450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</w:tr>
      <w:tr w:rsidR="000D696E" w14:paraId="1B877C10" w14:textId="77777777">
        <w:trPr>
          <w:trHeight w:val="316"/>
        </w:trPr>
        <w:tc>
          <w:tcPr>
            <w:tcW w:w="4779" w:type="dxa"/>
          </w:tcPr>
          <w:p w14:paraId="5B490BF3" w14:textId="77777777" w:rsidR="000D696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PLN</w:t>
            </w:r>
            <w:r>
              <w:rPr>
                <w:spacing w:val="-2"/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1151" w:type="dxa"/>
          </w:tcPr>
          <w:p w14:paraId="1C5C49CA" w14:textId="77777777" w:rsidR="000D696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907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010,00</w:t>
            </w:r>
          </w:p>
        </w:tc>
      </w:tr>
    </w:tbl>
    <w:p w14:paraId="37AF35B3" w14:textId="77777777" w:rsidR="000D696E" w:rsidRDefault="000D696E">
      <w:pPr>
        <w:pStyle w:val="Tekstpodstawowy"/>
        <w:spacing w:before="1"/>
        <w:rPr>
          <w:b/>
          <w:sz w:val="19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87"/>
        <w:gridCol w:w="7170"/>
        <w:gridCol w:w="2391"/>
        <w:gridCol w:w="2391"/>
      </w:tblGrid>
      <w:tr w:rsidR="000D696E" w14:paraId="7AB29856" w14:textId="77777777">
        <w:trPr>
          <w:trHeight w:val="540"/>
        </w:trPr>
        <w:tc>
          <w:tcPr>
            <w:tcW w:w="797" w:type="dxa"/>
          </w:tcPr>
          <w:p w14:paraId="57ABDD3B" w14:textId="77777777" w:rsidR="000D696E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3187" w:type="dxa"/>
          </w:tcPr>
          <w:p w14:paraId="77530C07" w14:textId="77777777" w:rsidR="000D696E" w:rsidRDefault="00000000">
            <w:pPr>
              <w:pStyle w:val="TableParagraph"/>
              <w:spacing w:line="261" w:lineRule="auto"/>
              <w:ind w:left="711" w:hanging="32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Znak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sprawy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(indywidualne oznaczenie sprawy</w:t>
            </w:r>
            <w:r>
              <w:rPr>
                <w:sz w:val="18"/>
              </w:rPr>
              <w:t>)</w:t>
            </w:r>
          </w:p>
        </w:tc>
        <w:tc>
          <w:tcPr>
            <w:tcW w:w="7170" w:type="dxa"/>
          </w:tcPr>
          <w:p w14:paraId="48016273" w14:textId="77777777" w:rsidR="000D696E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operacji/wniosku</w:t>
            </w:r>
          </w:p>
        </w:tc>
        <w:tc>
          <w:tcPr>
            <w:tcW w:w="2391" w:type="dxa"/>
          </w:tcPr>
          <w:p w14:paraId="782AC3FE" w14:textId="77777777" w:rsidR="000D696E" w:rsidRDefault="00000000">
            <w:pPr>
              <w:pStyle w:val="TableParagraph"/>
              <w:spacing w:line="261" w:lineRule="auto"/>
              <w:ind w:left="819" w:right="330" w:hanging="5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Wnioskowana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kwota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2391" w:type="dxa"/>
          </w:tcPr>
          <w:p w14:paraId="1BADEEE5" w14:textId="77777777" w:rsidR="000D696E" w:rsidRDefault="00000000">
            <w:pPr>
              <w:pStyle w:val="TableParagraph"/>
              <w:spacing w:line="261" w:lineRule="auto"/>
              <w:ind w:left="30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Zgodność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warunkami udzielenia wsparcia</w:t>
            </w:r>
          </w:p>
        </w:tc>
      </w:tr>
      <w:tr w:rsidR="000D696E" w14:paraId="1B1DDEDA" w14:textId="77777777">
        <w:trPr>
          <w:trHeight w:val="766"/>
        </w:trPr>
        <w:tc>
          <w:tcPr>
            <w:tcW w:w="79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08B1095" w14:textId="77777777" w:rsidR="000D696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8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207E8FC" w14:textId="77777777" w:rsidR="000D696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UM11.65721.00058.2025</w:t>
            </w:r>
          </w:p>
        </w:tc>
        <w:tc>
          <w:tcPr>
            <w:tcW w:w="7170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48208FA" w14:textId="77777777" w:rsidR="000D696E" w:rsidRDefault="00000000">
            <w:pPr>
              <w:pStyle w:val="TableParagraph"/>
              <w:spacing w:line="261" w:lineRule="auto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 xml:space="preserve">Rozszerzenie działalności o nowoczesne usługi prozdrowotne dla seniorów z </w:t>
            </w:r>
            <w:r>
              <w:rPr>
                <w:spacing w:val="-2"/>
                <w:sz w:val="18"/>
              </w:rPr>
              <w:t>wykorzystaniem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komór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hiperbarycznych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urządzeń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fizjoterapii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diagnostyki organizmu.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B9F3B34" w14:textId="77777777" w:rsidR="000D696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132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942,43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6AF38AB" w14:textId="77777777" w:rsidR="000D696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0D696E" w14:paraId="5B1663B5" w14:textId="77777777">
        <w:trPr>
          <w:trHeight w:val="76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3FB05CB" w14:textId="77777777" w:rsidR="000D696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01A2A38" w14:textId="77777777" w:rsidR="000D696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UM11.65721.00066.2025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6D26847" w14:textId="77777777" w:rsidR="000D696E" w:rsidRDefault="00000000">
            <w:pPr>
              <w:pStyle w:val="TableParagraph"/>
              <w:spacing w:line="261" w:lineRule="auto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 xml:space="preserve">Wdrożenie usług srebrnej gospodarki poprzez zakup 6. urządzeń do zabiegów </w:t>
            </w:r>
            <w:r>
              <w:rPr>
                <w:spacing w:val="-2"/>
                <w:sz w:val="18"/>
              </w:rPr>
              <w:t>prozdrowotnych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sprzętem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towarzyszącym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wózkiem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inwalidzkim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użycie </w:t>
            </w:r>
            <w:r>
              <w:rPr>
                <w:sz w:val="18"/>
              </w:rPr>
              <w:t>rozwiązań racjonalnego gospodarowania zasobami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0F76601" w14:textId="77777777" w:rsidR="000D696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299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446,25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E10F1BB" w14:textId="77777777" w:rsidR="000D696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0D696E" w14:paraId="54153EB7" w14:textId="77777777">
        <w:trPr>
          <w:trHeight w:val="76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4FBF4C1" w14:textId="77777777" w:rsidR="000D696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0E951C0" w14:textId="77777777" w:rsidR="000D696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UM11.65721.00087.2025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1F21116" w14:textId="77777777" w:rsidR="000D696E" w:rsidRDefault="00000000">
            <w:pPr>
              <w:pStyle w:val="TableParagraph"/>
              <w:spacing w:line="261" w:lineRule="auto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osób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sprzętu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sprzętu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specjalistycznego,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wprowadzenie </w:t>
            </w:r>
            <w:r>
              <w:rPr>
                <w:sz w:val="18"/>
              </w:rPr>
              <w:t>udogodnień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informacyjno-komunikacyjnych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rozwiązań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gospodarowania </w:t>
            </w:r>
            <w:r>
              <w:rPr>
                <w:spacing w:val="-2"/>
                <w:sz w:val="18"/>
              </w:rPr>
              <w:t>zasobami.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E8646C4" w14:textId="77777777" w:rsidR="000D696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87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166,38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055BBDF" w14:textId="77777777" w:rsidR="000D696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0D696E" w14:paraId="7B090EED" w14:textId="77777777">
        <w:trPr>
          <w:trHeight w:val="31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E13D11D" w14:textId="77777777" w:rsidR="000D696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94A2F2F" w14:textId="77777777" w:rsidR="000D696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UM11.65721.00113.2025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E00FC42" w14:textId="77777777" w:rsidR="000D696E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Rozszerzenie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oferty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fizjoterapeutycznej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nowoczesne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rzecz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seniorów”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6DA562D" w14:textId="77777777" w:rsidR="000D696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128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467,05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128F342" w14:textId="77777777" w:rsidR="000D696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0D696E" w14:paraId="7EC57CDF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58EA624" w14:textId="77777777" w:rsidR="000D696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C887949" w14:textId="77777777" w:rsidR="000D696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UM11.65721.00146.2025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AA1C6ED" w14:textId="77777777" w:rsidR="000D696E" w:rsidRDefault="00000000">
            <w:pPr>
              <w:pStyle w:val="TableParagraph"/>
              <w:spacing w:line="261" w:lineRule="auto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Utworzenie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nowych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usług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obszarze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„srebrnej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gospodarki"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sprzętu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 wyposażenia.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B595108" w14:textId="77777777" w:rsidR="000D696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64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373,10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C867F10" w14:textId="77777777" w:rsidR="000D696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 w14:paraId="79548526" w14:textId="77777777" w:rsidR="000D696E" w:rsidRDefault="000D696E">
      <w:pPr>
        <w:pStyle w:val="Tekstpodstawowy"/>
        <w:spacing w:before="20"/>
        <w:rPr>
          <w:b/>
          <w:sz w:val="18"/>
        </w:rPr>
      </w:pPr>
    </w:p>
    <w:p w14:paraId="3A84F2AC" w14:textId="77777777" w:rsidR="000D696E" w:rsidRDefault="00000000">
      <w:pPr>
        <w:ind w:left="7962" w:right="54"/>
        <w:jc w:val="center"/>
        <w:rPr>
          <w:sz w:val="18"/>
        </w:rPr>
      </w:pPr>
      <w:r>
        <w:rPr>
          <w:spacing w:val="-2"/>
          <w:sz w:val="18"/>
        </w:rPr>
        <w:t>Przewodniczący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obrad</w:t>
      </w:r>
    </w:p>
    <w:p w14:paraId="195E91AB" w14:textId="77777777" w:rsidR="000D696E" w:rsidRDefault="000D696E">
      <w:pPr>
        <w:pStyle w:val="Tekstpodstawowy"/>
        <w:rPr>
          <w:sz w:val="18"/>
        </w:rPr>
      </w:pPr>
    </w:p>
    <w:p w14:paraId="5C071726" w14:textId="77777777" w:rsidR="000D696E" w:rsidRDefault="000D696E">
      <w:pPr>
        <w:pStyle w:val="Tekstpodstawowy"/>
        <w:rPr>
          <w:sz w:val="18"/>
        </w:rPr>
      </w:pPr>
    </w:p>
    <w:p w14:paraId="170FF854" w14:textId="77777777" w:rsidR="000D696E" w:rsidRDefault="000D696E">
      <w:pPr>
        <w:pStyle w:val="Tekstpodstawowy"/>
        <w:spacing w:before="72"/>
        <w:rPr>
          <w:sz w:val="18"/>
        </w:rPr>
      </w:pPr>
    </w:p>
    <w:p w14:paraId="5AB67B17" w14:textId="77777777" w:rsidR="000D696E" w:rsidRDefault="00000000">
      <w:pPr>
        <w:ind w:left="7962" w:right="54"/>
        <w:jc w:val="center"/>
        <w:rPr>
          <w:sz w:val="18"/>
        </w:rPr>
      </w:pPr>
      <w:r>
        <w:rPr>
          <w:spacing w:val="-2"/>
          <w:sz w:val="18"/>
        </w:rPr>
        <w:t>Tomasz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Maszke</w:t>
      </w:r>
    </w:p>
    <w:p w14:paraId="259D13A0" w14:textId="77777777" w:rsidR="000D696E" w:rsidRDefault="000D696E">
      <w:pPr>
        <w:pStyle w:val="Tekstpodstawowy"/>
        <w:spacing w:before="38"/>
        <w:rPr>
          <w:sz w:val="18"/>
        </w:rPr>
      </w:pPr>
    </w:p>
    <w:p w14:paraId="160694AE" w14:textId="77777777" w:rsidR="000D696E" w:rsidRDefault="00000000">
      <w:pPr>
        <w:pStyle w:val="Tekstpodstawowy"/>
        <w:spacing w:line="264" w:lineRule="auto"/>
        <w:ind w:left="85"/>
      </w:pPr>
      <w:r>
        <w:rPr>
          <w:vertAlign w:val="superscript"/>
        </w:rPr>
        <w:t>1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dokonano</w:t>
      </w:r>
      <w:r>
        <w:rPr>
          <w:spacing w:val="-11"/>
        </w:rPr>
        <w:t xml:space="preserve"> </w:t>
      </w:r>
      <w:r>
        <w:t>według</w:t>
      </w:r>
      <w:r>
        <w:rPr>
          <w:spacing w:val="-11"/>
        </w:rPr>
        <w:t xml:space="preserve"> </w:t>
      </w:r>
      <w:r>
        <w:t>kursu</w:t>
      </w:r>
      <w:r>
        <w:rPr>
          <w:spacing w:val="-11"/>
        </w:rPr>
        <w:t xml:space="preserve"> </w:t>
      </w:r>
      <w:r>
        <w:t>euro</w:t>
      </w:r>
      <w:r>
        <w:rPr>
          <w:spacing w:val="-11"/>
        </w:rPr>
        <w:t xml:space="preserve"> </w:t>
      </w:r>
      <w:r>
        <w:t>ustalonego</w:t>
      </w:r>
      <w:r>
        <w:rPr>
          <w:spacing w:val="-11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Europejski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Centralny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przedostatniego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miesiąca</w:t>
      </w:r>
      <w:r>
        <w:rPr>
          <w:spacing w:val="-11"/>
        </w:rPr>
        <w:t xml:space="preserve"> </w:t>
      </w:r>
      <w:r>
        <w:t>poprzedzającego</w:t>
      </w:r>
      <w:r>
        <w:rPr>
          <w:spacing w:val="-11"/>
        </w:rPr>
        <w:t xml:space="preserve"> </w:t>
      </w:r>
      <w:r>
        <w:t>zakończenie</w:t>
      </w:r>
      <w:r>
        <w:rPr>
          <w:spacing w:val="-11"/>
        </w:rPr>
        <w:t xml:space="preserve"> </w:t>
      </w:r>
      <w:r>
        <w:t>naboru</w:t>
      </w:r>
      <w:r>
        <w:rPr>
          <w:spacing w:val="-11"/>
        </w:rPr>
        <w:t xml:space="preserve"> </w:t>
      </w:r>
      <w:r>
        <w:t>wniosków.</w:t>
      </w:r>
      <w:r>
        <w:rPr>
          <w:spacing w:val="-11"/>
        </w:rPr>
        <w:t xml:space="preserve"> </w:t>
      </w:r>
      <w:r>
        <w:t>Ostatecznego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</w:t>
      </w:r>
      <w:r>
        <w:rPr>
          <w:spacing w:val="-11"/>
        </w:rPr>
        <w:t xml:space="preserve"> </w:t>
      </w:r>
      <w:r>
        <w:t>Samorząd Województwa Pomorskiego na etapie podpisywania umów z beneficjentami.</w:t>
      </w:r>
    </w:p>
    <w:p w14:paraId="1582897E" w14:textId="77777777" w:rsidR="000D696E" w:rsidRDefault="000D696E">
      <w:pPr>
        <w:pStyle w:val="Tekstpodstawowy"/>
        <w:rPr>
          <w:sz w:val="20"/>
        </w:rPr>
      </w:pPr>
    </w:p>
    <w:p w14:paraId="4BE155AE" w14:textId="77777777" w:rsidR="000D696E" w:rsidRDefault="000D696E">
      <w:pPr>
        <w:pStyle w:val="Tekstpodstawowy"/>
        <w:rPr>
          <w:sz w:val="20"/>
        </w:rPr>
      </w:pPr>
    </w:p>
    <w:p w14:paraId="1EA0C2D0" w14:textId="77777777" w:rsidR="000D696E" w:rsidRDefault="000D696E">
      <w:pPr>
        <w:pStyle w:val="Tekstpodstawowy"/>
        <w:rPr>
          <w:sz w:val="20"/>
        </w:rPr>
      </w:pPr>
    </w:p>
    <w:p w14:paraId="185E6DCC" w14:textId="77777777" w:rsidR="000D696E" w:rsidRDefault="00000000">
      <w:pPr>
        <w:pStyle w:val="Tekstpodstawowy"/>
        <w:spacing w:before="3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265911C" wp14:editId="28E82EA5">
            <wp:simplePos x="0" y="0"/>
            <wp:positionH relativeFrom="page">
              <wp:posOffset>2542396</wp:posOffset>
            </wp:positionH>
            <wp:positionV relativeFrom="paragraph">
              <wp:posOffset>182268</wp:posOffset>
            </wp:positionV>
            <wp:extent cx="5428488" cy="310896"/>
            <wp:effectExtent l="0" t="0" r="0" b="0"/>
            <wp:wrapTopAndBottom/>
            <wp:docPr id="3" name="Image 3" descr="Logotyp Stowarzyszenia Turystyczne Kaszuby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typ Stowarzyszenia Turystyczne Kaszuby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696E">
      <w:footerReference w:type="default" r:id="rId8"/>
      <w:type w:val="continuous"/>
      <w:pgSz w:w="16840" w:h="11910" w:orient="landscape"/>
      <w:pgMar w:top="420" w:right="425" w:bottom="480" w:left="425" w:header="0" w:footer="28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C0AD" w14:textId="77777777" w:rsidR="00651D1E" w:rsidRDefault="00651D1E">
      <w:r>
        <w:separator/>
      </w:r>
    </w:p>
  </w:endnote>
  <w:endnote w:type="continuationSeparator" w:id="0">
    <w:p w14:paraId="1E336FB4" w14:textId="77777777" w:rsidR="00651D1E" w:rsidRDefault="0065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FD05" w14:textId="77777777" w:rsidR="000D696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2DAAA29D" wp14:editId="062D2BBE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3CF2D" w14:textId="77777777" w:rsidR="000D696E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AA2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9.7pt;margin-top:570.05pt;width:44.7pt;height:10.8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0DF3CF2D" w14:textId="77777777" w:rsidR="000D696E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E9B1" w14:textId="77777777" w:rsidR="00651D1E" w:rsidRDefault="00651D1E">
      <w:r>
        <w:separator/>
      </w:r>
    </w:p>
  </w:footnote>
  <w:footnote w:type="continuationSeparator" w:id="0">
    <w:p w14:paraId="404D164B" w14:textId="77777777" w:rsidR="00651D1E" w:rsidRDefault="0065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96E"/>
    <w:rsid w:val="000D696E"/>
    <w:rsid w:val="00270A18"/>
    <w:rsid w:val="004A5647"/>
    <w:rsid w:val="006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2B48"/>
  <w15:docId w15:val="{3CC61110-E611-4D66-9307-BA98BFCC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right="54"/>
      <w:jc w:val="center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Matusiak</cp:lastModifiedBy>
  <cp:revision>2</cp:revision>
  <dcterms:created xsi:type="dcterms:W3CDTF">2025-10-23T08:26:00Z</dcterms:created>
  <dcterms:modified xsi:type="dcterms:W3CDTF">2025-10-23T08:32:00Z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TCPDF</vt:lpwstr>
  </property>
  <property fmtid="{D5CDD505-2E9C-101B-9397-08002B2CF9AE}" pid="4" name="LastSaved">
    <vt:filetime>2025-10-23T00:00:00Z</vt:filetime>
  </property>
  <property fmtid="{D5CDD505-2E9C-101B-9397-08002B2CF9AE}" pid="5" name="Producer">
    <vt:lpwstr>TCPDF 6.5.0 (http://www.tcpdf.org)</vt:lpwstr>
  </property>
</Properties>
</file>